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93EF" w14:textId="77777777" w:rsidR="008252C8" w:rsidRPr="000465CB" w:rsidRDefault="008252C8">
      <w:pPr>
        <w:pStyle w:val="Title"/>
        <w:ind w:firstLine="0"/>
        <w:rPr>
          <w:b w:val="0"/>
          <w:bCs/>
        </w:rPr>
      </w:pPr>
    </w:p>
    <w:p w14:paraId="6CE22105" w14:textId="77777777" w:rsidR="00467B45" w:rsidRDefault="00467B45">
      <w:pPr>
        <w:pStyle w:val="Title"/>
        <w:ind w:firstLine="0"/>
      </w:pPr>
      <w:r>
        <w:t>VINOD K. AGGARWAL</w:t>
      </w:r>
    </w:p>
    <w:p w14:paraId="3A19BDEB" w14:textId="77777777" w:rsidR="00AC5FBE" w:rsidRDefault="00467B45">
      <w:pPr>
        <w:pStyle w:val="EndnoteText"/>
        <w:tabs>
          <w:tab w:val="left" w:pos="-720"/>
        </w:tabs>
        <w:suppressAutoHyphens/>
        <w:rPr>
          <w:rFonts w:ascii="Times New Roman" w:hAnsi="Times New Roman"/>
        </w:rPr>
      </w:pPr>
      <w:r>
        <w:rPr>
          <w:rFonts w:ascii="Times New Roman" w:hAnsi="Times New Roman"/>
        </w:rPr>
        <w:t xml:space="preserve"> </w:t>
      </w:r>
    </w:p>
    <w:p w14:paraId="0897B904" w14:textId="152B5040" w:rsidR="00612A8E" w:rsidRDefault="00612A8E">
      <w:pPr>
        <w:pStyle w:val="EndnoteText"/>
        <w:tabs>
          <w:tab w:val="left" w:pos="-720"/>
        </w:tabs>
        <w:suppressAutoHyphens/>
        <w:rPr>
          <w:rFonts w:ascii="Times New Roman" w:hAnsi="Times New Roman"/>
        </w:rPr>
      </w:pPr>
    </w:p>
    <w:p w14:paraId="39B261EB" w14:textId="77777777" w:rsidR="00563755" w:rsidRDefault="00563755">
      <w:pPr>
        <w:pStyle w:val="EndnoteText"/>
        <w:tabs>
          <w:tab w:val="left" w:pos="-720"/>
        </w:tabs>
        <w:suppressAutoHyphens/>
        <w:rPr>
          <w:rFonts w:ascii="Times New Roman" w:hAnsi="Times New Roman"/>
        </w:rPr>
      </w:pPr>
    </w:p>
    <w:p w14:paraId="3FA17D5C" w14:textId="77777777" w:rsidR="00467B45" w:rsidRDefault="00467B45">
      <w:pPr>
        <w:tabs>
          <w:tab w:val="left" w:pos="-720"/>
        </w:tabs>
        <w:suppressAutoHyphens/>
        <w:rPr>
          <w:b/>
          <w:bCs/>
          <w:i/>
          <w:iCs/>
        </w:rPr>
      </w:pPr>
      <w:r>
        <w:rPr>
          <w:b/>
          <w:i/>
        </w:rPr>
        <w:t>Office Address:</w:t>
      </w:r>
      <w:r>
        <w:tab/>
      </w:r>
      <w:r>
        <w:tab/>
      </w:r>
      <w:r>
        <w:tab/>
      </w:r>
      <w:r>
        <w:tab/>
      </w:r>
      <w:r>
        <w:tab/>
      </w:r>
      <w:r>
        <w:tab/>
      </w:r>
      <w:r>
        <w:tab/>
      </w:r>
      <w:r>
        <w:rPr>
          <w:b/>
          <w:bCs/>
          <w:i/>
          <w:iCs/>
        </w:rPr>
        <w:t>Home Address:</w:t>
      </w:r>
    </w:p>
    <w:p w14:paraId="31530106" w14:textId="77777777" w:rsidR="00467B45" w:rsidRDefault="00467B45">
      <w:pPr>
        <w:pStyle w:val="EndnoteText"/>
        <w:tabs>
          <w:tab w:val="left" w:pos="-720"/>
        </w:tabs>
        <w:suppressAutoHyphens/>
        <w:rPr>
          <w:rFonts w:ascii="Times New Roman" w:hAnsi="Times New Roman"/>
        </w:rPr>
      </w:pPr>
      <w:r>
        <w:rPr>
          <w:rFonts w:ascii="Times New Roman" w:hAnsi="Times New Roman"/>
        </w:rPr>
        <w:t>Berkeley APEC Study Center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180 Somerset Road </w:t>
      </w:r>
    </w:p>
    <w:p w14:paraId="585B0B69" w14:textId="20FDA43C" w:rsidR="00EF7C60" w:rsidRDefault="00EF7C60">
      <w:pPr>
        <w:tabs>
          <w:tab w:val="left" w:pos="-720"/>
        </w:tabs>
        <w:suppressAutoHyphens/>
      </w:pPr>
      <w:r>
        <w:t xml:space="preserve">552 </w:t>
      </w:r>
      <w:r w:rsidR="00FF65FA">
        <w:t>Social Sciences Building</w:t>
      </w:r>
      <w:r>
        <w:tab/>
      </w:r>
      <w:r>
        <w:tab/>
      </w:r>
      <w:r>
        <w:tab/>
      </w:r>
      <w:r>
        <w:tab/>
      </w:r>
      <w:r>
        <w:tab/>
      </w:r>
      <w:r>
        <w:tab/>
        <w:t>Piedmont, CA 94611</w:t>
      </w:r>
    </w:p>
    <w:p w14:paraId="37D198E1" w14:textId="77777777" w:rsidR="00467B45" w:rsidRDefault="00467B45">
      <w:pPr>
        <w:tabs>
          <w:tab w:val="left" w:pos="-720"/>
        </w:tabs>
        <w:suppressAutoHyphens/>
      </w:pPr>
      <w:r>
        <w:t xml:space="preserve">University of California        </w:t>
      </w:r>
      <w:r>
        <w:tab/>
      </w:r>
      <w:r>
        <w:tab/>
      </w:r>
      <w:r>
        <w:tab/>
      </w:r>
      <w:r>
        <w:tab/>
      </w:r>
      <w:r>
        <w:tab/>
      </w:r>
      <w:r>
        <w:tab/>
      </w:r>
    </w:p>
    <w:p w14:paraId="7EE2D27E" w14:textId="77777777" w:rsidR="00467B45" w:rsidRDefault="00467B45">
      <w:pPr>
        <w:pStyle w:val="TOC6"/>
        <w:widowControl/>
        <w:tabs>
          <w:tab w:val="clear" w:pos="0"/>
        </w:tabs>
      </w:pPr>
      <w:r>
        <w:t>Berkeley, CA 94720-1970</w:t>
      </w:r>
      <w:r>
        <w:tab/>
      </w:r>
      <w:r>
        <w:tab/>
      </w:r>
      <w:r>
        <w:tab/>
      </w:r>
      <w:r>
        <w:tab/>
      </w:r>
      <w:r>
        <w:tab/>
      </w:r>
      <w:r>
        <w:tab/>
        <w:t xml:space="preserve">Tel.: 510-658-5957 </w:t>
      </w:r>
    </w:p>
    <w:p w14:paraId="5EB2150C" w14:textId="77777777" w:rsidR="00467B45" w:rsidRDefault="00467B45">
      <w:pPr>
        <w:tabs>
          <w:tab w:val="left" w:pos="-720"/>
        </w:tabs>
        <w:suppressAutoHyphens/>
        <w:jc w:val="both"/>
      </w:pPr>
      <w:r>
        <w:t xml:space="preserve">Tel.: 510-642-2817              </w:t>
      </w:r>
      <w:r>
        <w:tab/>
      </w:r>
      <w:r>
        <w:tab/>
      </w:r>
      <w:r>
        <w:tab/>
      </w:r>
      <w:r>
        <w:tab/>
      </w:r>
      <w:r>
        <w:tab/>
      </w:r>
      <w:r>
        <w:tab/>
        <w:t>Fax: 510-658-2925</w:t>
      </w:r>
      <w:r>
        <w:tab/>
      </w:r>
    </w:p>
    <w:p w14:paraId="70DE4F23" w14:textId="77777777" w:rsidR="00467B45" w:rsidRDefault="00467B45">
      <w:pPr>
        <w:tabs>
          <w:tab w:val="left" w:pos="-720"/>
        </w:tabs>
        <w:suppressAutoHyphens/>
        <w:rPr>
          <w:lang w:val="fr-FR"/>
        </w:rPr>
      </w:pPr>
      <w:r>
        <w:rPr>
          <w:lang w:val="fr-FR"/>
        </w:rPr>
        <w:t xml:space="preserve">Fax : 510-643-1746           </w:t>
      </w:r>
      <w:r>
        <w:rPr>
          <w:lang w:val="fr-FR"/>
        </w:rPr>
        <w:tab/>
      </w:r>
      <w:r>
        <w:rPr>
          <w:lang w:val="fr-FR"/>
        </w:rPr>
        <w:tab/>
      </w:r>
      <w:r>
        <w:rPr>
          <w:lang w:val="fr-FR"/>
        </w:rPr>
        <w:tab/>
      </w:r>
      <w:r>
        <w:rPr>
          <w:lang w:val="fr-FR"/>
        </w:rPr>
        <w:tab/>
      </w:r>
      <w:r>
        <w:rPr>
          <w:lang w:val="fr-FR"/>
        </w:rPr>
        <w:tab/>
      </w:r>
      <w:r>
        <w:rPr>
          <w:lang w:val="fr-FR"/>
        </w:rPr>
        <w:tab/>
      </w:r>
      <w:proofErr w:type="spellStart"/>
      <w:r>
        <w:rPr>
          <w:lang w:val="fr-FR"/>
        </w:rPr>
        <w:t>Cell</w:t>
      </w:r>
      <w:proofErr w:type="spellEnd"/>
      <w:r>
        <w:rPr>
          <w:lang w:val="fr-FR"/>
        </w:rPr>
        <w:t>: 510-290-9176</w:t>
      </w:r>
    </w:p>
    <w:p w14:paraId="1B8EF37E" w14:textId="77777777" w:rsidR="00467B45" w:rsidRDefault="00467B45">
      <w:pPr>
        <w:tabs>
          <w:tab w:val="left" w:pos="-720"/>
        </w:tabs>
        <w:suppressAutoHyphens/>
        <w:rPr>
          <w:lang w:val="fr-FR"/>
        </w:rPr>
      </w:pPr>
      <w:r>
        <w:rPr>
          <w:lang w:val="fr-FR"/>
        </w:rPr>
        <w:t xml:space="preserve">Email: </w:t>
      </w:r>
      <w:hyperlink r:id="rId8" w:history="1">
        <w:r>
          <w:rPr>
            <w:rStyle w:val="Hyperlink"/>
            <w:lang w:val="fr-FR"/>
          </w:rPr>
          <w:t>vinod@berkeley.edu</w:t>
        </w:r>
      </w:hyperlink>
      <w:r>
        <w:rPr>
          <w:lang w:val="fr-FR"/>
        </w:rPr>
        <w:t xml:space="preserve"> </w:t>
      </w:r>
      <w:r>
        <w:rPr>
          <w:lang w:val="fr-FR"/>
        </w:rPr>
        <w:tab/>
      </w:r>
      <w:r>
        <w:rPr>
          <w:lang w:val="fr-FR"/>
        </w:rPr>
        <w:tab/>
      </w:r>
      <w:r>
        <w:rPr>
          <w:lang w:val="fr-FR"/>
        </w:rPr>
        <w:tab/>
      </w:r>
      <w:r>
        <w:rPr>
          <w:lang w:val="fr-FR"/>
        </w:rPr>
        <w:tab/>
      </w:r>
    </w:p>
    <w:p w14:paraId="561FF353" w14:textId="77777777" w:rsidR="00467B45" w:rsidRPr="000465CB" w:rsidRDefault="0012548E">
      <w:pPr>
        <w:pStyle w:val="TOC6"/>
        <w:widowControl/>
        <w:tabs>
          <w:tab w:val="clear" w:pos="0"/>
        </w:tabs>
        <w:rPr>
          <w:lang w:val="fr-FR"/>
        </w:rPr>
      </w:pPr>
      <w:hyperlink r:id="rId9" w:history="1">
        <w:r w:rsidR="00467B45" w:rsidRPr="000465CB">
          <w:rPr>
            <w:rStyle w:val="Hyperlink"/>
            <w:lang w:val="fr-FR"/>
          </w:rPr>
          <w:t>http://basc.berkeley.edu</w:t>
        </w:r>
      </w:hyperlink>
    </w:p>
    <w:p w14:paraId="22C6AD17" w14:textId="77777777" w:rsidR="00467B45" w:rsidRPr="000465CB" w:rsidRDefault="0012548E" w:rsidP="00B66D62">
      <w:pPr>
        <w:pStyle w:val="TOC6"/>
        <w:widowControl/>
        <w:tabs>
          <w:tab w:val="clear" w:pos="0"/>
        </w:tabs>
        <w:rPr>
          <w:bCs/>
          <w:lang w:val="fr-FR"/>
        </w:rPr>
      </w:pPr>
      <w:hyperlink r:id="rId10" w:history="1">
        <w:r w:rsidR="00467B45" w:rsidRPr="000465CB">
          <w:rPr>
            <w:rStyle w:val="Hyperlink"/>
            <w:bCs/>
            <w:lang w:val="fr-FR"/>
          </w:rPr>
          <w:t>http://en.wikipedia.org/wiki/Vinod_Aggarwal</w:t>
        </w:r>
      </w:hyperlink>
    </w:p>
    <w:p w14:paraId="3AEB2173" w14:textId="77777777" w:rsidR="0067689B" w:rsidRPr="000465CB" w:rsidRDefault="0067689B">
      <w:pPr>
        <w:rPr>
          <w:lang w:val="fr-FR"/>
        </w:rPr>
      </w:pPr>
    </w:p>
    <w:p w14:paraId="696F074D" w14:textId="77777777" w:rsidR="004127D0" w:rsidRPr="000465CB" w:rsidRDefault="004127D0">
      <w:pPr>
        <w:rPr>
          <w:lang w:val="fr-FR"/>
        </w:rPr>
      </w:pPr>
    </w:p>
    <w:p w14:paraId="6377FC99" w14:textId="77777777" w:rsidR="00467B45" w:rsidRDefault="00467B45">
      <w:pPr>
        <w:tabs>
          <w:tab w:val="left" w:pos="-720"/>
        </w:tabs>
        <w:suppressAutoHyphens/>
      </w:pPr>
      <w:r>
        <w:rPr>
          <w:b/>
        </w:rPr>
        <w:t>PROFESSIONAL</w:t>
      </w:r>
      <w:r>
        <w:t xml:space="preserve"> </w:t>
      </w:r>
      <w:r>
        <w:rPr>
          <w:b/>
        </w:rPr>
        <w:t>EXPERIENCE</w:t>
      </w:r>
      <w:r>
        <w:t xml:space="preserve"> </w:t>
      </w:r>
    </w:p>
    <w:p w14:paraId="0D225B71" w14:textId="77777777" w:rsidR="00FE2F9B" w:rsidRDefault="00FE2F9B">
      <w:pPr>
        <w:tabs>
          <w:tab w:val="left" w:pos="-720"/>
        </w:tabs>
        <w:suppressAutoHyphens/>
      </w:pPr>
    </w:p>
    <w:p w14:paraId="7A1ABA11" w14:textId="77777777" w:rsidR="00467B45" w:rsidRDefault="00467B45">
      <w:pPr>
        <w:tabs>
          <w:tab w:val="left" w:pos="-720"/>
        </w:tabs>
        <w:suppressAutoHyphens/>
        <w:rPr>
          <w:b/>
          <w:i/>
        </w:rPr>
      </w:pPr>
      <w:r>
        <w:rPr>
          <w:b/>
          <w:i/>
        </w:rPr>
        <w:t>Current University of California at Berkeley Positions:</w:t>
      </w:r>
    </w:p>
    <w:p w14:paraId="1BEEC268" w14:textId="28E2A0F3" w:rsidR="00467B45" w:rsidRDefault="000973D3">
      <w:pPr>
        <w:tabs>
          <w:tab w:val="left" w:pos="-720"/>
        </w:tabs>
        <w:suppressAutoHyphens/>
      </w:pPr>
      <w:proofErr w:type="spellStart"/>
      <w:r>
        <w:t>Alann</w:t>
      </w:r>
      <w:proofErr w:type="spellEnd"/>
      <w:r>
        <w:t xml:space="preserve"> P. Bedford Professor of Asian Studies, </w:t>
      </w:r>
      <w:r w:rsidR="00203FF9">
        <w:t>Travers Department of Political Science</w:t>
      </w:r>
    </w:p>
    <w:p w14:paraId="150D90DC" w14:textId="77777777" w:rsidR="000973D3" w:rsidRDefault="000973D3" w:rsidP="000973D3">
      <w:pPr>
        <w:tabs>
          <w:tab w:val="left" w:pos="-720"/>
        </w:tabs>
        <w:suppressAutoHyphens/>
      </w:pPr>
      <w:r>
        <w:t>Director, Berkeley APEC Study Center (BASC)</w:t>
      </w:r>
    </w:p>
    <w:p w14:paraId="31A4E26E" w14:textId="77777777" w:rsidR="00467B45" w:rsidRDefault="00467B45">
      <w:pPr>
        <w:tabs>
          <w:tab w:val="left" w:pos="-720"/>
        </w:tabs>
        <w:suppressAutoHyphens/>
      </w:pPr>
      <w:r>
        <w:t>Affiliated Professor, Haas School of Business</w:t>
      </w:r>
    </w:p>
    <w:p w14:paraId="1D8F56DA" w14:textId="77777777" w:rsidR="00467B45" w:rsidRDefault="00467B45">
      <w:pPr>
        <w:tabs>
          <w:tab w:val="left" w:pos="-720"/>
        </w:tabs>
        <w:suppressAutoHyphens/>
        <w:rPr>
          <w:b/>
          <w:bCs/>
          <w:i/>
          <w:iCs/>
        </w:rPr>
      </w:pPr>
    </w:p>
    <w:p w14:paraId="1F03A836" w14:textId="0AF92BDB" w:rsidR="00467B45" w:rsidRDefault="00467B45">
      <w:pPr>
        <w:tabs>
          <w:tab w:val="left" w:pos="-720"/>
        </w:tabs>
        <w:suppressAutoHyphens/>
        <w:rPr>
          <w:b/>
          <w:bCs/>
          <w:i/>
          <w:iCs/>
        </w:rPr>
      </w:pPr>
      <w:r>
        <w:rPr>
          <w:b/>
          <w:bCs/>
          <w:i/>
          <w:iCs/>
        </w:rPr>
        <w:t>Other Concurrent Positions:</w:t>
      </w:r>
    </w:p>
    <w:p w14:paraId="1414320D" w14:textId="7821AF6C" w:rsidR="002A03BD" w:rsidRPr="002A03BD" w:rsidRDefault="002A03BD">
      <w:pPr>
        <w:tabs>
          <w:tab w:val="left" w:pos="-720"/>
        </w:tabs>
        <w:suppressAutoHyphens/>
      </w:pPr>
      <w:r w:rsidRPr="002A03BD">
        <w:t>Affiliate</w:t>
      </w:r>
      <w:r w:rsidR="00352AF7">
        <w:t>d</w:t>
      </w:r>
      <w:r w:rsidRPr="002A03BD">
        <w:t xml:space="preserve"> Graduate Faculty, Department of Asian Studies</w:t>
      </w:r>
      <w:r w:rsidR="00352AF7">
        <w:t>, University of Hawaii</w:t>
      </w:r>
    </w:p>
    <w:p w14:paraId="6A58F03D" w14:textId="77777777" w:rsidR="00CF61A1" w:rsidRDefault="00CF61A1">
      <w:pPr>
        <w:tabs>
          <w:tab w:val="left" w:pos="-720"/>
        </w:tabs>
        <w:suppressAutoHyphens/>
      </w:pPr>
      <w:r>
        <w:t>Visiting Professor, INSEAD (ongoing appointment)</w:t>
      </w:r>
    </w:p>
    <w:p w14:paraId="71053F15" w14:textId="77777777" w:rsidR="002159ED" w:rsidRDefault="00467B45" w:rsidP="00983A3C">
      <w:pPr>
        <w:tabs>
          <w:tab w:val="left" w:pos="-720"/>
        </w:tabs>
        <w:suppressAutoHyphens/>
      </w:pPr>
      <w:r>
        <w:t xml:space="preserve">Editor-in-Chief, </w:t>
      </w:r>
      <w:r>
        <w:rPr>
          <w:i/>
        </w:rPr>
        <w:t>Business and Politics</w:t>
      </w:r>
      <w:r w:rsidRPr="00983A3C">
        <w:t>,</w:t>
      </w:r>
      <w:r w:rsidR="002159ED">
        <w:t xml:space="preserve"> Published by Cambridge University Press, </w:t>
      </w:r>
      <w:r w:rsidRPr="00983A3C">
        <w:t xml:space="preserve"> </w:t>
      </w:r>
      <w:r w:rsidR="002159ED">
        <w:t xml:space="preserve"> </w:t>
      </w:r>
    </w:p>
    <w:p w14:paraId="7151EA2F" w14:textId="77777777" w:rsidR="00983A3C" w:rsidRDefault="002159ED" w:rsidP="00983A3C">
      <w:pPr>
        <w:tabs>
          <w:tab w:val="left" w:pos="-720"/>
        </w:tabs>
        <w:suppressAutoHyphens/>
      </w:pPr>
      <w:r>
        <w:t xml:space="preserve">   </w:t>
      </w:r>
      <w:hyperlink r:id="rId11" w:history="1">
        <w:r w:rsidR="00983A3C" w:rsidRPr="003234E9">
          <w:rPr>
            <w:rStyle w:val="Hyperlink"/>
          </w:rPr>
          <w:t>https://www.cambridge.org/core/journals/business-and-politics</w:t>
        </w:r>
      </w:hyperlink>
    </w:p>
    <w:p w14:paraId="6E91FA18" w14:textId="77777777" w:rsidR="00467B45" w:rsidRDefault="00467B45">
      <w:pPr>
        <w:pStyle w:val="TOC6"/>
        <w:widowControl/>
        <w:tabs>
          <w:tab w:val="clear" w:pos="0"/>
        </w:tabs>
      </w:pPr>
      <w:r>
        <w:t xml:space="preserve">Chair, U.S. Consortium of APEC Study Centers </w:t>
      </w:r>
    </w:p>
    <w:p w14:paraId="71344FA5" w14:textId="77777777" w:rsidR="00292F2D" w:rsidRDefault="00C30E54" w:rsidP="00292F2D">
      <w:r>
        <w:t xml:space="preserve">Senior Research </w:t>
      </w:r>
      <w:r w:rsidR="000E1BBE">
        <w:t>Fellow</w:t>
      </w:r>
      <w:r>
        <w:t>, Centre for Rising Powers, University of Cambridge</w:t>
      </w:r>
    </w:p>
    <w:p w14:paraId="7EE0608D" w14:textId="77777777" w:rsidR="0013253F" w:rsidRDefault="00467B45">
      <w:pPr>
        <w:pStyle w:val="TOC6"/>
        <w:widowControl/>
        <w:tabs>
          <w:tab w:val="clear" w:pos="-720"/>
          <w:tab w:val="clear" w:pos="0"/>
        </w:tabs>
        <w:suppressAutoHyphens w:val="0"/>
      </w:pPr>
      <w:r>
        <w:t xml:space="preserve">Fellow, Center for </w:t>
      </w:r>
      <w:proofErr w:type="spellStart"/>
      <w:r>
        <w:t>Globalisation</w:t>
      </w:r>
      <w:proofErr w:type="spellEnd"/>
      <w:r>
        <w:t xml:space="preserve"> Research, School of Business and Management, U</w:t>
      </w:r>
      <w:r w:rsidR="0013253F">
        <w:t>niversity</w:t>
      </w:r>
      <w:r>
        <w:t xml:space="preserve"> of </w:t>
      </w:r>
      <w:r w:rsidR="0013253F">
        <w:t xml:space="preserve"> </w:t>
      </w:r>
    </w:p>
    <w:p w14:paraId="00E50BEB" w14:textId="77777777" w:rsidR="00467B45" w:rsidRDefault="0013253F">
      <w:pPr>
        <w:pStyle w:val="TOC6"/>
        <w:widowControl/>
        <w:tabs>
          <w:tab w:val="clear" w:pos="-720"/>
          <w:tab w:val="clear" w:pos="0"/>
        </w:tabs>
        <w:suppressAutoHyphens w:val="0"/>
      </w:pPr>
      <w:r>
        <w:t xml:space="preserve">   </w:t>
      </w:r>
      <w:r w:rsidR="00467B45">
        <w:t>London</w:t>
      </w:r>
    </w:p>
    <w:p w14:paraId="6E06F23C" w14:textId="77777777" w:rsidR="00467B45" w:rsidRDefault="00467B45"/>
    <w:p w14:paraId="1B87ED06" w14:textId="77777777" w:rsidR="00944DD2" w:rsidRDefault="00944DD2"/>
    <w:p w14:paraId="489CBC8C" w14:textId="77777777" w:rsidR="00467B45" w:rsidRDefault="00292F2D">
      <w:pPr>
        <w:tabs>
          <w:tab w:val="left" w:pos="-720"/>
        </w:tabs>
        <w:suppressAutoHyphens/>
        <w:rPr>
          <w:b/>
          <w:i/>
        </w:rPr>
      </w:pPr>
      <w:r>
        <w:rPr>
          <w:b/>
          <w:i/>
        </w:rPr>
        <w:t xml:space="preserve">Other </w:t>
      </w:r>
      <w:r w:rsidR="00467B45">
        <w:rPr>
          <w:b/>
          <w:i/>
        </w:rPr>
        <w:t>Appointments:</w:t>
      </w:r>
    </w:p>
    <w:p w14:paraId="3FFA17A2" w14:textId="77777777" w:rsidR="00E1663C" w:rsidRDefault="00E1663C">
      <w:pPr>
        <w:tabs>
          <w:tab w:val="left" w:pos="-720"/>
        </w:tabs>
        <w:suppressAutoHyphens/>
        <w:rPr>
          <w:b/>
          <w:i/>
        </w:rPr>
      </w:pPr>
    </w:p>
    <w:p w14:paraId="78697458" w14:textId="77777777" w:rsidR="00E1663C" w:rsidRPr="00E1663C" w:rsidRDefault="00E1663C">
      <w:pPr>
        <w:tabs>
          <w:tab w:val="left" w:pos="-720"/>
        </w:tabs>
        <w:suppressAutoHyphens/>
      </w:pPr>
      <w:r w:rsidRPr="00E1663C">
        <w:t>2014-</w:t>
      </w:r>
      <w:r>
        <w:t xml:space="preserve"> Global Scholar, Chung-Ang University</w:t>
      </w:r>
    </w:p>
    <w:p w14:paraId="00A153A7" w14:textId="77777777" w:rsidR="00E1663C" w:rsidRDefault="00E1663C">
      <w:pPr>
        <w:tabs>
          <w:tab w:val="left" w:pos="-720"/>
        </w:tabs>
        <w:suppressAutoHyphens/>
      </w:pPr>
      <w:r w:rsidRPr="00E1663C">
        <w:t>2016</w:t>
      </w:r>
    </w:p>
    <w:p w14:paraId="4812CE90" w14:textId="77777777" w:rsidR="00D5271B" w:rsidRDefault="00D5271B">
      <w:pPr>
        <w:tabs>
          <w:tab w:val="left" w:pos="-720"/>
        </w:tabs>
        <w:suppressAutoHyphens/>
      </w:pPr>
    </w:p>
    <w:p w14:paraId="148B3A31" w14:textId="77777777" w:rsidR="00C73E6F" w:rsidRDefault="00C73E6F">
      <w:pPr>
        <w:tabs>
          <w:tab w:val="left" w:pos="-720"/>
        </w:tabs>
        <w:suppressAutoHyphens/>
      </w:pPr>
      <w:r>
        <w:t xml:space="preserve">2014- </w:t>
      </w:r>
      <w:r w:rsidRPr="00C73E6F">
        <w:t>Non-Resident Fellow, The Arab Gulf States Institute in Washington</w:t>
      </w:r>
      <w:r w:rsidRPr="00C73E6F">
        <w:rPr>
          <w:rFonts w:ascii="MS Mincho" w:eastAsia="MS Mincho" w:hAnsi="MS Mincho" w:cs="MS Mincho"/>
        </w:rPr>
        <w:t> </w:t>
      </w:r>
    </w:p>
    <w:p w14:paraId="3C441A81" w14:textId="77777777" w:rsidR="00C73E6F" w:rsidRDefault="00C73E6F">
      <w:pPr>
        <w:tabs>
          <w:tab w:val="left" w:pos="-720"/>
        </w:tabs>
        <w:suppressAutoHyphens/>
      </w:pPr>
      <w:r>
        <w:t xml:space="preserve">2016 </w:t>
      </w:r>
    </w:p>
    <w:p w14:paraId="1BB9A341" w14:textId="77777777" w:rsidR="00292F2D" w:rsidRPr="00292F2D" w:rsidRDefault="00292F2D" w:rsidP="00292F2D"/>
    <w:p w14:paraId="3BB8A6AA" w14:textId="77777777" w:rsidR="00467B45" w:rsidRDefault="00467B45">
      <w:pPr>
        <w:pStyle w:val="TOC6"/>
        <w:widowControl/>
        <w:tabs>
          <w:tab w:val="clear" w:pos="0"/>
        </w:tabs>
        <w:rPr>
          <w:bCs/>
          <w:iCs/>
        </w:rPr>
      </w:pPr>
      <w:r>
        <w:rPr>
          <w:bCs/>
          <w:iCs/>
        </w:rPr>
        <w:t>8/11   Visiting Professor, Shidler School of Business, University of Hawaii</w:t>
      </w:r>
    </w:p>
    <w:p w14:paraId="35DEAE7C" w14:textId="77777777" w:rsidR="00467B45" w:rsidRDefault="00467B45"/>
    <w:p w14:paraId="3AD8A603" w14:textId="77777777" w:rsidR="00467B45" w:rsidRDefault="00467B45">
      <w:pPr>
        <w:pStyle w:val="TOC6"/>
        <w:widowControl/>
        <w:tabs>
          <w:tab w:val="clear" w:pos="0"/>
        </w:tabs>
        <w:rPr>
          <w:bCs/>
          <w:iCs/>
        </w:rPr>
      </w:pPr>
      <w:r>
        <w:rPr>
          <w:bCs/>
          <w:iCs/>
        </w:rPr>
        <w:t xml:space="preserve">3/09    National Trade Union Congress Visiting Professor of International Economic Relations, </w:t>
      </w:r>
    </w:p>
    <w:p w14:paraId="24658833" w14:textId="77777777" w:rsidR="00467B45" w:rsidRDefault="00467B45">
      <w:pPr>
        <w:tabs>
          <w:tab w:val="left" w:pos="-720"/>
        </w:tabs>
        <w:suppressAutoHyphens/>
        <w:rPr>
          <w:bCs/>
          <w:iCs/>
        </w:rPr>
      </w:pPr>
      <w:r>
        <w:rPr>
          <w:bCs/>
          <w:iCs/>
        </w:rPr>
        <w:lastRenderedPageBreak/>
        <w:t xml:space="preserve">           Rajaratnam School of International Studies, Nanyang Technological University, </w:t>
      </w:r>
    </w:p>
    <w:p w14:paraId="6626CE76" w14:textId="77777777" w:rsidR="00467B45" w:rsidRDefault="00467B45">
      <w:pPr>
        <w:tabs>
          <w:tab w:val="left" w:pos="-720"/>
        </w:tabs>
        <w:suppressAutoHyphens/>
        <w:rPr>
          <w:bCs/>
          <w:iCs/>
        </w:rPr>
      </w:pPr>
      <w:r>
        <w:rPr>
          <w:bCs/>
          <w:iCs/>
        </w:rPr>
        <w:t xml:space="preserve">           Singapore</w:t>
      </w:r>
    </w:p>
    <w:p w14:paraId="79CB7F12" w14:textId="77777777" w:rsidR="00924203" w:rsidRPr="00924203" w:rsidRDefault="00924203" w:rsidP="00924203"/>
    <w:p w14:paraId="0ED6DF8F" w14:textId="77777777" w:rsidR="00467B45" w:rsidRDefault="00467B45">
      <w:pPr>
        <w:pStyle w:val="TOC6"/>
        <w:widowControl/>
        <w:tabs>
          <w:tab w:val="clear" w:pos="0"/>
        </w:tabs>
        <w:rPr>
          <w:bCs/>
          <w:iCs/>
        </w:rPr>
      </w:pPr>
      <w:r>
        <w:rPr>
          <w:bCs/>
          <w:iCs/>
        </w:rPr>
        <w:t>5/08    Visiting Professor, School of Public Administration, Yonsei University, Seoul, Korea</w:t>
      </w:r>
    </w:p>
    <w:p w14:paraId="644B3AE7" w14:textId="77777777" w:rsidR="006911A0" w:rsidRDefault="006911A0">
      <w:pPr>
        <w:tabs>
          <w:tab w:val="left" w:pos="-720"/>
        </w:tabs>
        <w:suppressAutoHyphens/>
        <w:rPr>
          <w:bCs/>
          <w:iCs/>
        </w:rPr>
      </w:pPr>
    </w:p>
    <w:p w14:paraId="351F9479" w14:textId="77777777" w:rsidR="00467B45" w:rsidRDefault="00467B45">
      <w:pPr>
        <w:tabs>
          <w:tab w:val="left" w:pos="-720"/>
        </w:tabs>
        <w:suppressAutoHyphens/>
        <w:rPr>
          <w:bCs/>
          <w:iCs/>
        </w:rPr>
      </w:pPr>
      <w:r>
        <w:rPr>
          <w:bCs/>
          <w:iCs/>
        </w:rPr>
        <w:t>2005</w:t>
      </w:r>
      <w:r w:rsidR="00292F2D">
        <w:rPr>
          <w:bCs/>
          <w:iCs/>
        </w:rPr>
        <w:t xml:space="preserve"> </w:t>
      </w:r>
      <w:r>
        <w:rPr>
          <w:bCs/>
          <w:iCs/>
        </w:rPr>
        <w:t xml:space="preserve">  Visiting Professor, University of Geneva IOMBA program</w:t>
      </w:r>
    </w:p>
    <w:p w14:paraId="178FB6A8" w14:textId="77777777" w:rsidR="00467B45" w:rsidRDefault="00467B45">
      <w:pPr>
        <w:tabs>
          <w:tab w:val="left" w:pos="-720"/>
        </w:tabs>
        <w:suppressAutoHyphens/>
        <w:rPr>
          <w:b/>
          <w:i/>
        </w:rPr>
      </w:pPr>
    </w:p>
    <w:p w14:paraId="7F5F168E" w14:textId="77777777" w:rsidR="00467B45" w:rsidRDefault="00467B45">
      <w:pPr>
        <w:tabs>
          <w:tab w:val="left" w:pos="-720"/>
        </w:tabs>
        <w:suppressAutoHyphens/>
      </w:pPr>
      <w:r>
        <w:t>9/03-   Fellow, Woodrow Wilson Center for International Scholars, Washington D.C.</w:t>
      </w:r>
    </w:p>
    <w:p w14:paraId="7DF14962" w14:textId="77777777" w:rsidR="00467B45" w:rsidRDefault="00467B45">
      <w:pPr>
        <w:pStyle w:val="TOC6"/>
        <w:widowControl/>
        <w:tabs>
          <w:tab w:val="clear" w:pos="0"/>
        </w:tabs>
        <w:rPr>
          <w:iCs/>
        </w:rPr>
      </w:pPr>
      <w:r>
        <w:rPr>
          <w:iCs/>
        </w:rPr>
        <w:t>6/04</w:t>
      </w:r>
    </w:p>
    <w:p w14:paraId="2C9921EC" w14:textId="77777777" w:rsidR="00467B45" w:rsidRDefault="00467B45">
      <w:pPr>
        <w:tabs>
          <w:tab w:val="left" w:pos="-720"/>
        </w:tabs>
        <w:suppressAutoHyphens/>
        <w:rPr>
          <w:b/>
          <w:i/>
        </w:rPr>
      </w:pPr>
    </w:p>
    <w:p w14:paraId="09B7352D" w14:textId="77777777" w:rsidR="00467B45" w:rsidRDefault="00467B45">
      <w:pPr>
        <w:tabs>
          <w:tab w:val="left" w:pos="-720"/>
        </w:tabs>
        <w:suppressAutoHyphens/>
      </w:pPr>
      <w:r>
        <w:t>9/02-   Associate Fellow, International Economics Program, The Royal Institute of International 6/04    Affairs (Chatham House), London, U.K.</w:t>
      </w:r>
    </w:p>
    <w:p w14:paraId="547FBC0A" w14:textId="77777777" w:rsidR="00467B45" w:rsidRDefault="00467B45">
      <w:pPr>
        <w:tabs>
          <w:tab w:val="left" w:pos="-720"/>
        </w:tabs>
        <w:suppressAutoHyphens/>
        <w:rPr>
          <w:b/>
          <w:i/>
        </w:rPr>
      </w:pPr>
    </w:p>
    <w:p w14:paraId="435DAA6B" w14:textId="77777777" w:rsidR="00467B45" w:rsidRDefault="00467B45">
      <w:pPr>
        <w:tabs>
          <w:tab w:val="left" w:pos="-720"/>
          <w:tab w:val="left" w:pos="0"/>
          <w:tab w:val="left" w:pos="720"/>
        </w:tabs>
        <w:suppressAutoHyphens/>
        <w:ind w:left="720" w:hanging="720"/>
      </w:pPr>
      <w:r>
        <w:t xml:space="preserve">6/00-   Visiting Fellow, Program on International Economics and Politics, East-West Center, </w:t>
      </w:r>
    </w:p>
    <w:p w14:paraId="7B5F9C17" w14:textId="77777777" w:rsidR="00467B45" w:rsidRDefault="00467B45">
      <w:pPr>
        <w:tabs>
          <w:tab w:val="left" w:pos="-720"/>
          <w:tab w:val="left" w:pos="0"/>
          <w:tab w:val="left" w:pos="720"/>
        </w:tabs>
        <w:suppressAutoHyphens/>
        <w:ind w:left="720" w:hanging="720"/>
      </w:pPr>
      <w:r>
        <w:t xml:space="preserve">8/00 </w:t>
      </w:r>
      <w:r>
        <w:tab/>
        <w:t>Honolulu</w:t>
      </w:r>
    </w:p>
    <w:p w14:paraId="1DF41AAA" w14:textId="77777777" w:rsidR="00467B45" w:rsidRDefault="00467B45">
      <w:pPr>
        <w:tabs>
          <w:tab w:val="left" w:pos="-720"/>
          <w:tab w:val="left" w:pos="0"/>
          <w:tab w:val="left" w:pos="720"/>
        </w:tabs>
        <w:suppressAutoHyphens/>
        <w:ind w:left="720" w:hanging="720"/>
      </w:pPr>
    </w:p>
    <w:p w14:paraId="38AFAC6C" w14:textId="77777777" w:rsidR="00467B45" w:rsidRDefault="00467B45">
      <w:pPr>
        <w:tabs>
          <w:tab w:val="left" w:pos="-720"/>
          <w:tab w:val="left" w:pos="0"/>
          <w:tab w:val="left" w:pos="720"/>
        </w:tabs>
        <w:suppressAutoHyphens/>
        <w:ind w:left="720" w:hanging="720"/>
      </w:pPr>
      <w:r>
        <w:t>8/94-</w:t>
      </w:r>
      <w:r>
        <w:tab/>
        <w:t xml:space="preserve">Visiting Fellow, Program on International Economics and Politics, East-West Center, </w:t>
      </w:r>
    </w:p>
    <w:p w14:paraId="46767BB5" w14:textId="77777777" w:rsidR="00467B45" w:rsidRDefault="00467B45">
      <w:pPr>
        <w:tabs>
          <w:tab w:val="left" w:pos="-720"/>
          <w:tab w:val="left" w:pos="0"/>
          <w:tab w:val="left" w:pos="720"/>
        </w:tabs>
        <w:suppressAutoHyphens/>
        <w:ind w:left="720" w:hanging="720"/>
      </w:pPr>
      <w:r>
        <w:t xml:space="preserve">8/95 </w:t>
      </w:r>
      <w:r>
        <w:tab/>
        <w:t>Honolulu</w:t>
      </w:r>
    </w:p>
    <w:p w14:paraId="4A74ABBD" w14:textId="77777777" w:rsidR="00467B45" w:rsidRDefault="00467B45">
      <w:pPr>
        <w:tabs>
          <w:tab w:val="left" w:pos="-720"/>
        </w:tabs>
        <w:suppressAutoHyphens/>
      </w:pPr>
    </w:p>
    <w:p w14:paraId="78ED5B75" w14:textId="77777777" w:rsidR="00467B45" w:rsidRDefault="00467B45">
      <w:pPr>
        <w:tabs>
          <w:tab w:val="left" w:pos="-720"/>
        </w:tabs>
        <w:suppressAutoHyphens/>
      </w:pPr>
      <w:r>
        <w:t>7/91-</w:t>
      </w:r>
      <w:r>
        <w:tab/>
        <w:t xml:space="preserve">Chairman, Political Economy of Industrial Societies Program, University of California, </w:t>
      </w:r>
    </w:p>
    <w:p w14:paraId="44DA83A0" w14:textId="77777777" w:rsidR="00467B45" w:rsidRDefault="00467B45">
      <w:pPr>
        <w:tabs>
          <w:tab w:val="left" w:pos="-720"/>
        </w:tabs>
        <w:suppressAutoHyphens/>
      </w:pPr>
      <w:r>
        <w:t>6/94</w:t>
      </w:r>
      <w:r>
        <w:tab/>
        <w:t>Berkeley</w:t>
      </w:r>
    </w:p>
    <w:p w14:paraId="0DF86F2A" w14:textId="77777777" w:rsidR="00467B45" w:rsidRDefault="00467B45">
      <w:pPr>
        <w:tabs>
          <w:tab w:val="left" w:pos="-720"/>
        </w:tabs>
        <w:suppressAutoHyphens/>
      </w:pPr>
    </w:p>
    <w:p w14:paraId="0ECD502A" w14:textId="77777777" w:rsidR="00467B45" w:rsidRDefault="00467B45">
      <w:pPr>
        <w:pStyle w:val="TOC6"/>
        <w:widowControl/>
        <w:tabs>
          <w:tab w:val="clear" w:pos="0"/>
        </w:tabs>
      </w:pPr>
      <w:r>
        <w:t>1/89-</w:t>
      </w:r>
      <w:r>
        <w:tab/>
        <w:t>Professor, Graduate Institute of International Studies, Geneva (on leave from UC</w:t>
      </w:r>
    </w:p>
    <w:p w14:paraId="75890DAE" w14:textId="77777777" w:rsidR="00467B45" w:rsidRDefault="00467B45">
      <w:pPr>
        <w:tabs>
          <w:tab w:val="left" w:pos="-720"/>
        </w:tabs>
        <w:suppressAutoHyphens/>
      </w:pPr>
      <w:r>
        <w:t xml:space="preserve">6/90 </w:t>
      </w:r>
      <w:r>
        <w:tab/>
        <w:t>Berkeley)</w:t>
      </w:r>
    </w:p>
    <w:p w14:paraId="25DED5C8" w14:textId="77777777" w:rsidR="00467B45" w:rsidRDefault="00467B45">
      <w:pPr>
        <w:tabs>
          <w:tab w:val="left" w:pos="-720"/>
        </w:tabs>
        <w:suppressAutoHyphens/>
      </w:pPr>
    </w:p>
    <w:p w14:paraId="70BC2003" w14:textId="77777777" w:rsidR="00467B45" w:rsidRDefault="00467B45">
      <w:pPr>
        <w:tabs>
          <w:tab w:val="left" w:pos="-720"/>
        </w:tabs>
        <w:suppressAutoHyphens/>
      </w:pPr>
      <w:r>
        <w:t>1/89-</w:t>
      </w:r>
      <w:r>
        <w:tab/>
        <w:t>Special Adviser on Trade Negotiations, United Conference on Trade and Development 12/89</w:t>
      </w:r>
      <w:r>
        <w:tab/>
        <w:t xml:space="preserve">(UNCTAD), Geneva, sponsored by the Council on Foreign Relations </w:t>
      </w:r>
    </w:p>
    <w:p w14:paraId="7C25026E" w14:textId="77777777" w:rsidR="00467B45" w:rsidRDefault="00467B45">
      <w:pPr>
        <w:tabs>
          <w:tab w:val="left" w:pos="-720"/>
        </w:tabs>
        <w:suppressAutoHyphens/>
      </w:pPr>
    </w:p>
    <w:p w14:paraId="32DB332B" w14:textId="77777777" w:rsidR="00467B45" w:rsidRDefault="00467B45">
      <w:pPr>
        <w:tabs>
          <w:tab w:val="left" w:pos="-720"/>
        </w:tabs>
        <w:suppressAutoHyphens/>
      </w:pPr>
      <w:r>
        <w:t>1/88-</w:t>
      </w:r>
      <w:r>
        <w:tab/>
        <w:t>Visiting Professor, Graduate Institute of International Studies, Geneva</w:t>
      </w:r>
    </w:p>
    <w:p w14:paraId="1E46C02E" w14:textId="77777777" w:rsidR="00467B45" w:rsidRDefault="00467B45">
      <w:pPr>
        <w:tabs>
          <w:tab w:val="left" w:pos="-720"/>
        </w:tabs>
        <w:suppressAutoHyphens/>
      </w:pPr>
      <w:r>
        <w:t>6/88</w:t>
      </w:r>
    </w:p>
    <w:p w14:paraId="1B476A19" w14:textId="77777777" w:rsidR="00467B45" w:rsidRDefault="00467B45">
      <w:pPr>
        <w:tabs>
          <w:tab w:val="left" w:pos="-720"/>
        </w:tabs>
        <w:suppressAutoHyphens/>
      </w:pPr>
    </w:p>
    <w:p w14:paraId="1DBDFC34" w14:textId="77777777" w:rsidR="00467B45" w:rsidRDefault="00467B45">
      <w:pPr>
        <w:tabs>
          <w:tab w:val="left" w:pos="-720"/>
        </w:tabs>
        <w:suppressAutoHyphens/>
      </w:pPr>
      <w:r>
        <w:t xml:space="preserve">9/84-   Guest Scholar, The Brookings Institution, supported by a Rockefeller International </w:t>
      </w:r>
    </w:p>
    <w:p w14:paraId="1C81166F" w14:textId="77777777" w:rsidR="00467B45" w:rsidRDefault="00467B45">
      <w:pPr>
        <w:tabs>
          <w:tab w:val="left" w:pos="-720"/>
        </w:tabs>
        <w:suppressAutoHyphens/>
      </w:pPr>
      <w:r>
        <w:t>7/85</w:t>
      </w:r>
      <w:r>
        <w:tab/>
        <w:t xml:space="preserve">Relations Fellowship </w:t>
      </w:r>
    </w:p>
    <w:p w14:paraId="1F465500" w14:textId="77777777" w:rsidR="00467B45" w:rsidRDefault="00467B45">
      <w:pPr>
        <w:tabs>
          <w:tab w:val="left" w:pos="-720"/>
        </w:tabs>
        <w:suppressAutoHyphens/>
      </w:pPr>
    </w:p>
    <w:p w14:paraId="6837AF13" w14:textId="77777777" w:rsidR="00467B45" w:rsidRDefault="00467B45">
      <w:pPr>
        <w:pStyle w:val="TOC6"/>
        <w:widowControl/>
        <w:tabs>
          <w:tab w:val="clear" w:pos="0"/>
        </w:tabs>
      </w:pPr>
      <w:r>
        <w:t>7/80-</w:t>
      </w:r>
      <w:r>
        <w:tab/>
        <w:t xml:space="preserve">Acting Assistant Professor to Associate Professor, Department of Political Science, </w:t>
      </w:r>
    </w:p>
    <w:p w14:paraId="3B445015" w14:textId="77777777" w:rsidR="00467B45" w:rsidRDefault="00467B45">
      <w:pPr>
        <w:tabs>
          <w:tab w:val="left" w:pos="-720"/>
        </w:tabs>
        <w:suppressAutoHyphens/>
      </w:pPr>
      <w:r>
        <w:t>6/88</w:t>
      </w:r>
      <w:r>
        <w:tab/>
        <w:t xml:space="preserve">University of California at Berkeley </w:t>
      </w:r>
    </w:p>
    <w:p w14:paraId="46C109D9" w14:textId="77777777" w:rsidR="00467B45" w:rsidRDefault="00467B45">
      <w:pPr>
        <w:tabs>
          <w:tab w:val="left" w:pos="-720"/>
        </w:tabs>
        <w:suppressAutoHyphens/>
      </w:pPr>
    </w:p>
    <w:p w14:paraId="76A3A9F6" w14:textId="77777777" w:rsidR="00467B45" w:rsidRDefault="00467B45">
      <w:pPr>
        <w:tabs>
          <w:tab w:val="left" w:pos="-720"/>
        </w:tabs>
        <w:suppressAutoHyphens/>
      </w:pPr>
      <w:r>
        <w:t>9/79-</w:t>
      </w:r>
      <w:r>
        <w:tab/>
        <w:t xml:space="preserve">Research Fellow, Foreign Policy Studies, The Brookings Institution, Washington, D.C. </w:t>
      </w:r>
    </w:p>
    <w:p w14:paraId="7FBC444A" w14:textId="77777777" w:rsidR="00467B45" w:rsidRDefault="00467B45">
      <w:pPr>
        <w:tabs>
          <w:tab w:val="left" w:pos="-720"/>
        </w:tabs>
        <w:suppressAutoHyphens/>
      </w:pPr>
      <w:r>
        <w:t>6/80</w:t>
      </w:r>
    </w:p>
    <w:p w14:paraId="0B11DED0" w14:textId="77777777" w:rsidR="00612A8E" w:rsidRDefault="00612A8E">
      <w:pPr>
        <w:tabs>
          <w:tab w:val="left" w:pos="-720"/>
        </w:tabs>
        <w:suppressAutoHyphens/>
      </w:pPr>
    </w:p>
    <w:p w14:paraId="479D80D8" w14:textId="77777777" w:rsidR="00467B45" w:rsidRDefault="00467B45">
      <w:pPr>
        <w:tabs>
          <w:tab w:val="left" w:pos="-720"/>
        </w:tabs>
        <w:suppressAutoHyphens/>
      </w:pPr>
      <w:r>
        <w:rPr>
          <w:b/>
        </w:rPr>
        <w:t>EDUCATION</w:t>
      </w:r>
      <w:r>
        <w:t xml:space="preserve"> </w:t>
      </w:r>
    </w:p>
    <w:p w14:paraId="0064A98D" w14:textId="77777777" w:rsidR="00D27288" w:rsidRDefault="00D27288">
      <w:pPr>
        <w:tabs>
          <w:tab w:val="left" w:pos="-720"/>
        </w:tabs>
        <w:suppressAutoHyphens/>
      </w:pPr>
    </w:p>
    <w:p w14:paraId="30C939D9" w14:textId="77777777" w:rsidR="00467B45" w:rsidRDefault="00467B45">
      <w:pPr>
        <w:tabs>
          <w:tab w:val="left" w:pos="-720"/>
        </w:tabs>
        <w:suppressAutoHyphens/>
      </w:pPr>
      <w:r>
        <w:t>Ph.D. (1981) Stanford University, Political Science (focus on International Political Economy)</w:t>
      </w:r>
    </w:p>
    <w:p w14:paraId="32BD1971" w14:textId="77777777" w:rsidR="00467B45" w:rsidRDefault="00467B45">
      <w:pPr>
        <w:tabs>
          <w:tab w:val="left" w:pos="-720"/>
        </w:tabs>
        <w:suppressAutoHyphens/>
      </w:pPr>
      <w:r>
        <w:t xml:space="preserve">M.A.  (1977) Stanford University, Political Science </w:t>
      </w:r>
    </w:p>
    <w:p w14:paraId="1B85E396" w14:textId="77777777" w:rsidR="00467B45" w:rsidRDefault="00467B45">
      <w:pPr>
        <w:tabs>
          <w:tab w:val="left" w:pos="-720"/>
        </w:tabs>
        <w:suppressAutoHyphens/>
      </w:pPr>
      <w:r>
        <w:t xml:space="preserve">B.A.   (1975) University of Michigan, High Distinction, double major, Political Science with </w:t>
      </w:r>
    </w:p>
    <w:p w14:paraId="0EBECFAA" w14:textId="04185A73" w:rsidR="002C06AB" w:rsidRDefault="00467B45">
      <w:pPr>
        <w:tabs>
          <w:tab w:val="left" w:pos="-720"/>
        </w:tabs>
        <w:suppressAutoHyphens/>
        <w:ind w:left="720"/>
      </w:pPr>
      <w:r>
        <w:t xml:space="preserve">          High Honors &amp; Psychology, minor in Economics</w:t>
      </w:r>
    </w:p>
    <w:p w14:paraId="08EC10F4" w14:textId="77777777" w:rsidR="002C06AB" w:rsidRDefault="002C06AB">
      <w:pPr>
        <w:tabs>
          <w:tab w:val="left" w:pos="-720"/>
        </w:tabs>
        <w:suppressAutoHyphens/>
        <w:ind w:left="720"/>
      </w:pPr>
    </w:p>
    <w:p w14:paraId="02B8808B" w14:textId="77777777" w:rsidR="00055B78" w:rsidRDefault="00055B78" w:rsidP="00055B78">
      <w:pPr>
        <w:tabs>
          <w:tab w:val="left" w:pos="-720"/>
        </w:tabs>
        <w:suppressAutoHyphens/>
        <w:rPr>
          <w:b/>
        </w:rPr>
      </w:pPr>
      <w:r>
        <w:rPr>
          <w:b/>
        </w:rPr>
        <w:t>PUBLICATIONS</w:t>
      </w:r>
    </w:p>
    <w:p w14:paraId="7B2801C0" w14:textId="77777777" w:rsidR="00055B78" w:rsidRDefault="00055B78" w:rsidP="00055B78">
      <w:pPr>
        <w:tabs>
          <w:tab w:val="center" w:pos="4752"/>
        </w:tabs>
        <w:suppressAutoHyphens/>
        <w:jc w:val="center"/>
        <w:rPr>
          <w:b/>
          <w:i/>
        </w:rPr>
      </w:pPr>
      <w:r>
        <w:rPr>
          <w:b/>
          <w:i/>
        </w:rPr>
        <w:t>BOOKS</w:t>
      </w:r>
    </w:p>
    <w:p w14:paraId="48D817DD" w14:textId="77777777" w:rsidR="00055B78" w:rsidRDefault="00055B78" w:rsidP="00055B78">
      <w:pPr>
        <w:tabs>
          <w:tab w:val="left" w:pos="-720"/>
        </w:tabs>
        <w:suppressAutoHyphens/>
        <w:rPr>
          <w:b/>
          <w:i/>
        </w:rPr>
      </w:pPr>
    </w:p>
    <w:p w14:paraId="25186675" w14:textId="77777777" w:rsidR="00055B78" w:rsidRDefault="00055B78" w:rsidP="00055B78">
      <w:pPr>
        <w:tabs>
          <w:tab w:val="left" w:pos="-720"/>
        </w:tabs>
        <w:suppressAutoHyphens/>
        <w:rPr>
          <w:b/>
        </w:rPr>
      </w:pPr>
      <w:r>
        <w:rPr>
          <w:b/>
        </w:rPr>
        <w:t>Authored:</w:t>
      </w:r>
    </w:p>
    <w:p w14:paraId="341F62EF" w14:textId="77777777" w:rsidR="00055B78" w:rsidRDefault="00055B78" w:rsidP="00055B78">
      <w:pPr>
        <w:tabs>
          <w:tab w:val="left" w:pos="-720"/>
        </w:tabs>
        <w:suppressAutoHyphens/>
        <w:rPr>
          <w:b/>
        </w:rPr>
      </w:pPr>
    </w:p>
    <w:p w14:paraId="332328CB" w14:textId="77777777" w:rsidR="00055B78" w:rsidRDefault="00055B78" w:rsidP="00055B78">
      <w:pPr>
        <w:tabs>
          <w:tab w:val="left" w:pos="-720"/>
        </w:tabs>
        <w:suppressAutoHyphens/>
        <w:ind w:left="720" w:hanging="720"/>
      </w:pPr>
      <w:r>
        <w:rPr>
          <w:i/>
        </w:rPr>
        <w:t xml:space="preserve">Une Nouvelle </w:t>
      </w:r>
      <w:proofErr w:type="spellStart"/>
      <w:r>
        <w:rPr>
          <w:i/>
        </w:rPr>
        <w:t>Approche</w:t>
      </w:r>
      <w:proofErr w:type="spellEnd"/>
      <w:r>
        <w:rPr>
          <w:i/>
        </w:rPr>
        <w:t xml:space="preserve"> des </w:t>
      </w:r>
      <w:proofErr w:type="spellStart"/>
      <w:r>
        <w:rPr>
          <w:i/>
        </w:rPr>
        <w:t>Phénomènes</w:t>
      </w:r>
      <w:proofErr w:type="spellEnd"/>
      <w:r>
        <w:rPr>
          <w:i/>
        </w:rPr>
        <w:t xml:space="preserve"> </w:t>
      </w:r>
      <w:proofErr w:type="spellStart"/>
      <w:r>
        <w:rPr>
          <w:i/>
        </w:rPr>
        <w:t>Sociaux</w:t>
      </w:r>
      <w:proofErr w:type="spellEnd"/>
      <w:r>
        <w:rPr>
          <w:i/>
        </w:rPr>
        <w:t xml:space="preserve">: Les </w:t>
      </w:r>
      <w:proofErr w:type="spellStart"/>
      <w:r>
        <w:rPr>
          <w:i/>
        </w:rPr>
        <w:t>Horloges</w:t>
      </w:r>
      <w:proofErr w:type="spellEnd"/>
      <w:r>
        <w:rPr>
          <w:i/>
        </w:rPr>
        <w:t xml:space="preserve"> </w:t>
      </w:r>
      <w:proofErr w:type="spellStart"/>
      <w:r>
        <w:rPr>
          <w:i/>
        </w:rPr>
        <w:t>Sociales</w:t>
      </w:r>
      <w:proofErr w:type="spellEnd"/>
      <w:r>
        <w:rPr>
          <w:b/>
        </w:rPr>
        <w:t xml:space="preserve">, </w:t>
      </w:r>
      <w:r>
        <w:t xml:space="preserve">(with Pierre Allan and Daniel </w:t>
      </w:r>
      <w:proofErr w:type="spellStart"/>
      <w:r>
        <w:t>Lachat</w:t>
      </w:r>
      <w:proofErr w:type="spellEnd"/>
      <w:r>
        <w:t xml:space="preserve">), (Paris: </w:t>
      </w:r>
      <w:proofErr w:type="spellStart"/>
      <w:r>
        <w:t>L'Harmattan</w:t>
      </w:r>
      <w:proofErr w:type="spellEnd"/>
      <w:r>
        <w:t>), 1997.</w:t>
      </w:r>
    </w:p>
    <w:p w14:paraId="66E0AF89" w14:textId="77777777" w:rsidR="00055B78" w:rsidRDefault="00055B78" w:rsidP="00055B78">
      <w:pPr>
        <w:tabs>
          <w:tab w:val="left" w:pos="-720"/>
        </w:tabs>
        <w:suppressAutoHyphens/>
        <w:ind w:left="720" w:hanging="720"/>
        <w:rPr>
          <w:b/>
        </w:rPr>
      </w:pPr>
    </w:p>
    <w:p w14:paraId="54BB1906" w14:textId="77777777" w:rsidR="00055B78" w:rsidRDefault="00055B78" w:rsidP="00055B78">
      <w:pPr>
        <w:tabs>
          <w:tab w:val="left" w:pos="-720"/>
        </w:tabs>
        <w:suppressAutoHyphens/>
        <w:ind w:left="720" w:hanging="720"/>
      </w:pPr>
      <w:r>
        <w:rPr>
          <w:i/>
        </w:rPr>
        <w:t xml:space="preserve">Le </w:t>
      </w:r>
      <w:proofErr w:type="spellStart"/>
      <w:r>
        <w:rPr>
          <w:i/>
        </w:rPr>
        <w:t>Renseignement</w:t>
      </w:r>
      <w:proofErr w:type="spellEnd"/>
      <w:r>
        <w:rPr>
          <w:i/>
        </w:rPr>
        <w:t xml:space="preserve"> </w:t>
      </w:r>
      <w:proofErr w:type="spellStart"/>
      <w:r>
        <w:rPr>
          <w:i/>
        </w:rPr>
        <w:t>Stratégique</w:t>
      </w:r>
      <w:proofErr w:type="spellEnd"/>
      <w:r>
        <w:rPr>
          <w:i/>
        </w:rPr>
        <w:t xml:space="preserve"> </w:t>
      </w:r>
      <w:proofErr w:type="spellStart"/>
      <w:r>
        <w:rPr>
          <w:i/>
        </w:rPr>
        <w:t>D'entreprise</w:t>
      </w:r>
      <w:proofErr w:type="spellEnd"/>
      <w:r>
        <w:t xml:space="preserve">, (with Pierre Allan and Daniel </w:t>
      </w:r>
      <w:proofErr w:type="spellStart"/>
      <w:r>
        <w:t>Lachat</w:t>
      </w:r>
      <w:proofErr w:type="spellEnd"/>
      <w:r>
        <w:t xml:space="preserve">), (Paris: </w:t>
      </w:r>
      <w:proofErr w:type="spellStart"/>
      <w:r>
        <w:t>L'Harmattan</w:t>
      </w:r>
      <w:proofErr w:type="spellEnd"/>
      <w:r>
        <w:t>), 1997.</w:t>
      </w:r>
    </w:p>
    <w:p w14:paraId="28BBD77E" w14:textId="77777777" w:rsidR="00055B78" w:rsidRDefault="00055B78" w:rsidP="00055B78">
      <w:pPr>
        <w:tabs>
          <w:tab w:val="left" w:pos="-720"/>
        </w:tabs>
        <w:suppressAutoHyphens/>
        <w:ind w:left="720" w:hanging="720"/>
        <w:rPr>
          <w:b/>
        </w:rPr>
      </w:pPr>
    </w:p>
    <w:p w14:paraId="4946CE38" w14:textId="77777777" w:rsidR="00055B78" w:rsidRDefault="00055B78" w:rsidP="00055B78">
      <w:pPr>
        <w:tabs>
          <w:tab w:val="left" w:pos="-720"/>
        </w:tabs>
        <w:suppressAutoHyphens/>
        <w:ind w:left="720" w:hanging="720"/>
      </w:pPr>
      <w:r>
        <w:rPr>
          <w:i/>
        </w:rPr>
        <w:t>Debt Games: Strategic Interaction in International Debt Rescheduling</w:t>
      </w:r>
      <w:r>
        <w:rPr>
          <w:b/>
        </w:rPr>
        <w:t xml:space="preserve"> (</w:t>
      </w:r>
      <w:r>
        <w:t>New York: Cambridge University Press), 1996.</w:t>
      </w:r>
    </w:p>
    <w:p w14:paraId="3C622531" w14:textId="77777777" w:rsidR="00055B78" w:rsidRDefault="00055B78" w:rsidP="00055B78">
      <w:pPr>
        <w:tabs>
          <w:tab w:val="left" w:pos="-720"/>
        </w:tabs>
        <w:suppressAutoHyphens/>
        <w:ind w:left="720" w:hanging="720"/>
      </w:pPr>
      <w:r>
        <w:t xml:space="preserve">          </w:t>
      </w:r>
    </w:p>
    <w:p w14:paraId="1C39A364" w14:textId="77777777" w:rsidR="00055B78" w:rsidRDefault="00055B78" w:rsidP="00055B78">
      <w:pPr>
        <w:tabs>
          <w:tab w:val="left" w:pos="-720"/>
        </w:tabs>
        <w:suppressAutoHyphens/>
        <w:ind w:left="720" w:hanging="720"/>
      </w:pPr>
      <w:r>
        <w:rPr>
          <w:i/>
        </w:rPr>
        <w:t>International Debt Threat: Bargaining Among Creditors and Debtors in the 1980s</w:t>
      </w:r>
      <w:r>
        <w:t xml:space="preserve"> (Berkeley: Institute of International Studies), 1987).  </w:t>
      </w:r>
    </w:p>
    <w:p w14:paraId="6A3DFDF4" w14:textId="77777777" w:rsidR="00055B78" w:rsidRDefault="00055B78" w:rsidP="00055B78">
      <w:pPr>
        <w:tabs>
          <w:tab w:val="left" w:pos="-720"/>
        </w:tabs>
        <w:suppressAutoHyphens/>
        <w:ind w:left="720" w:hanging="720"/>
        <w:rPr>
          <w:b/>
        </w:rPr>
      </w:pPr>
    </w:p>
    <w:p w14:paraId="6744768B" w14:textId="77777777" w:rsidR="00055B78" w:rsidRDefault="00055B78" w:rsidP="00055B78">
      <w:pPr>
        <w:tabs>
          <w:tab w:val="left" w:pos="-720"/>
        </w:tabs>
        <w:suppressAutoHyphens/>
        <w:ind w:left="720" w:hanging="720"/>
      </w:pPr>
      <w:r>
        <w:rPr>
          <w:i/>
        </w:rPr>
        <w:t>Liberal Protectionism: The International Politics of Organized Textile Trade</w:t>
      </w:r>
      <w:r>
        <w:t xml:space="preserve"> (Berkeley: University of California Press), 1985. </w:t>
      </w:r>
    </w:p>
    <w:p w14:paraId="4884AAD5" w14:textId="77777777" w:rsidR="00055B78" w:rsidRDefault="00055B78" w:rsidP="00055B78">
      <w:pPr>
        <w:tabs>
          <w:tab w:val="left" w:pos="-720"/>
        </w:tabs>
        <w:suppressAutoHyphens/>
        <w:rPr>
          <w:b/>
        </w:rPr>
      </w:pPr>
    </w:p>
    <w:p w14:paraId="249A7C48" w14:textId="77777777" w:rsidR="00055B78" w:rsidRDefault="00055B78" w:rsidP="00055B78">
      <w:pPr>
        <w:tabs>
          <w:tab w:val="left" w:pos="-720"/>
        </w:tabs>
        <w:suppressAutoHyphens/>
        <w:rPr>
          <w:b/>
        </w:rPr>
      </w:pPr>
    </w:p>
    <w:p w14:paraId="559E93E5" w14:textId="77777777" w:rsidR="00055B78" w:rsidRDefault="00055B78" w:rsidP="00055B78">
      <w:pPr>
        <w:tabs>
          <w:tab w:val="left" w:pos="-720"/>
        </w:tabs>
        <w:suppressAutoHyphens/>
        <w:rPr>
          <w:b/>
        </w:rPr>
      </w:pPr>
      <w:r>
        <w:rPr>
          <w:b/>
        </w:rPr>
        <w:t>Edited:</w:t>
      </w:r>
    </w:p>
    <w:p w14:paraId="3F9CABCE" w14:textId="77777777" w:rsidR="00055B78" w:rsidRDefault="00055B78" w:rsidP="00055B78">
      <w:pPr>
        <w:tabs>
          <w:tab w:val="left" w:pos="-720"/>
        </w:tabs>
        <w:suppressAutoHyphens/>
        <w:rPr>
          <w:b/>
        </w:rPr>
      </w:pPr>
    </w:p>
    <w:p w14:paraId="7877E216" w14:textId="77777777" w:rsidR="00055B78" w:rsidRDefault="00055B78" w:rsidP="00055B78">
      <w:pPr>
        <w:tabs>
          <w:tab w:val="left" w:pos="-720"/>
        </w:tabs>
        <w:suppressAutoHyphens/>
      </w:pPr>
      <w:r>
        <w:rPr>
          <w:i/>
        </w:rPr>
        <w:t xml:space="preserve">Responding to China’s Rise: US and EU Strategies </w:t>
      </w:r>
      <w:r w:rsidRPr="001971A7">
        <w:t>(with Sara Newland) (New Y</w:t>
      </w:r>
      <w:r>
        <w:t xml:space="preserve">ork: Springer, </w:t>
      </w:r>
    </w:p>
    <w:p w14:paraId="2A29678B" w14:textId="77777777" w:rsidR="00055B78" w:rsidRPr="001971A7" w:rsidRDefault="00055B78" w:rsidP="00055B78">
      <w:pPr>
        <w:tabs>
          <w:tab w:val="left" w:pos="-720"/>
        </w:tabs>
        <w:suppressAutoHyphens/>
      </w:pPr>
      <w:r>
        <w:tab/>
        <w:t>2014</w:t>
      </w:r>
      <w:r w:rsidRPr="001971A7">
        <w:t>)</w:t>
      </w:r>
      <w:r>
        <w:t>.</w:t>
      </w:r>
    </w:p>
    <w:p w14:paraId="11761B96" w14:textId="77777777" w:rsidR="00055B78" w:rsidRDefault="00055B78" w:rsidP="00055B78">
      <w:pPr>
        <w:tabs>
          <w:tab w:val="left" w:pos="-720"/>
        </w:tabs>
        <w:suppressAutoHyphens/>
        <w:rPr>
          <w:b/>
        </w:rPr>
      </w:pPr>
    </w:p>
    <w:p w14:paraId="7B0D0608" w14:textId="77777777" w:rsidR="00055B78" w:rsidRDefault="00055B78" w:rsidP="00055B78">
      <w:pPr>
        <w:tabs>
          <w:tab w:val="left" w:pos="-720"/>
        </w:tabs>
        <w:suppressAutoHyphens/>
        <w:rPr>
          <w:bCs/>
          <w:i/>
          <w:iCs/>
        </w:rPr>
      </w:pPr>
      <w:r>
        <w:rPr>
          <w:bCs/>
          <w:i/>
          <w:iCs/>
        </w:rPr>
        <w:t xml:space="preserve">Linking Trade and Security: Evolving Institutions and Strategies in Asia, Europe, and the United </w:t>
      </w:r>
    </w:p>
    <w:p w14:paraId="3DAD581E" w14:textId="77777777" w:rsidR="00055B78" w:rsidRDefault="00055B78" w:rsidP="00055B78">
      <w:pPr>
        <w:tabs>
          <w:tab w:val="left" w:pos="-720"/>
        </w:tabs>
        <w:suppressAutoHyphens/>
        <w:rPr>
          <w:bCs/>
        </w:rPr>
      </w:pPr>
      <w:r>
        <w:rPr>
          <w:bCs/>
          <w:i/>
          <w:iCs/>
        </w:rPr>
        <w:tab/>
        <w:t xml:space="preserve">States </w:t>
      </w:r>
      <w:r>
        <w:rPr>
          <w:bCs/>
        </w:rPr>
        <w:t xml:space="preserve">(with Kristi </w:t>
      </w:r>
      <w:proofErr w:type="spellStart"/>
      <w:r>
        <w:rPr>
          <w:bCs/>
        </w:rPr>
        <w:t>Govella</w:t>
      </w:r>
      <w:proofErr w:type="spellEnd"/>
      <w:r>
        <w:rPr>
          <w:bCs/>
        </w:rPr>
        <w:t>) (New York: Springer, 2012).</w:t>
      </w:r>
    </w:p>
    <w:p w14:paraId="3E1A5070" w14:textId="77777777" w:rsidR="00055B78" w:rsidRDefault="00055B78" w:rsidP="00055B78">
      <w:pPr>
        <w:tabs>
          <w:tab w:val="left" w:pos="-720"/>
        </w:tabs>
        <w:suppressAutoHyphens/>
        <w:rPr>
          <w:bCs/>
          <w:i/>
          <w:iCs/>
        </w:rPr>
      </w:pPr>
    </w:p>
    <w:p w14:paraId="128CB4DA" w14:textId="77777777" w:rsidR="00055B78" w:rsidRDefault="00055B78" w:rsidP="00055B78">
      <w:pPr>
        <w:tabs>
          <w:tab w:val="left" w:pos="-720"/>
        </w:tabs>
        <w:suppressAutoHyphens/>
        <w:rPr>
          <w:bCs/>
        </w:rPr>
      </w:pPr>
      <w:r>
        <w:rPr>
          <w:bCs/>
          <w:i/>
          <w:iCs/>
        </w:rPr>
        <w:t>Responding to a Resurgent Russia: Russian Policy and Responses from the EU and US</w:t>
      </w:r>
      <w:r>
        <w:rPr>
          <w:b/>
          <w:i/>
          <w:iCs/>
        </w:rPr>
        <w:t xml:space="preserve"> </w:t>
      </w:r>
      <w:r>
        <w:rPr>
          <w:bCs/>
        </w:rPr>
        <w:t xml:space="preserve">(with </w:t>
      </w:r>
    </w:p>
    <w:p w14:paraId="3B02D2B5" w14:textId="77777777" w:rsidR="00055B78" w:rsidRDefault="00055B78" w:rsidP="00055B78">
      <w:pPr>
        <w:tabs>
          <w:tab w:val="left" w:pos="-720"/>
        </w:tabs>
        <w:suppressAutoHyphens/>
        <w:rPr>
          <w:bCs/>
        </w:rPr>
      </w:pPr>
      <w:r>
        <w:rPr>
          <w:bCs/>
        </w:rPr>
        <w:tab/>
        <w:t xml:space="preserve">Kristi </w:t>
      </w:r>
      <w:proofErr w:type="spellStart"/>
      <w:r>
        <w:rPr>
          <w:bCs/>
        </w:rPr>
        <w:t>Govella</w:t>
      </w:r>
      <w:proofErr w:type="spellEnd"/>
      <w:r>
        <w:rPr>
          <w:bCs/>
        </w:rPr>
        <w:t>) (New York: Springer, 2011).</w:t>
      </w:r>
    </w:p>
    <w:p w14:paraId="765A367A" w14:textId="77777777" w:rsidR="00055B78" w:rsidRDefault="00055B78" w:rsidP="00055B78">
      <w:pPr>
        <w:tabs>
          <w:tab w:val="left" w:pos="-720"/>
        </w:tabs>
        <w:suppressAutoHyphens/>
        <w:rPr>
          <w:b/>
          <w:i/>
          <w:iCs/>
        </w:rPr>
      </w:pPr>
    </w:p>
    <w:p w14:paraId="7DE8E685" w14:textId="77777777" w:rsidR="00055B78" w:rsidRDefault="00055B78" w:rsidP="00055B78">
      <w:pPr>
        <w:tabs>
          <w:tab w:val="left" w:pos="-720"/>
        </w:tabs>
        <w:suppressAutoHyphens/>
        <w:rPr>
          <w:bCs/>
        </w:rPr>
      </w:pPr>
      <w:r>
        <w:rPr>
          <w:bCs/>
          <w:i/>
          <w:iCs/>
        </w:rPr>
        <w:t>Trade Policy in the Asia-Pacific: The Role of Ideas, Interests, and Domestic Institutions</w:t>
      </w:r>
      <w:r>
        <w:rPr>
          <w:bCs/>
        </w:rPr>
        <w:t xml:space="preserve"> (with </w:t>
      </w:r>
    </w:p>
    <w:p w14:paraId="6AE0746D" w14:textId="77777777" w:rsidR="00055B78" w:rsidRDefault="00055B78" w:rsidP="00055B78">
      <w:pPr>
        <w:tabs>
          <w:tab w:val="left" w:pos="-720"/>
        </w:tabs>
        <w:suppressAutoHyphens/>
        <w:rPr>
          <w:bCs/>
        </w:rPr>
      </w:pPr>
      <w:r>
        <w:rPr>
          <w:bCs/>
        </w:rPr>
        <w:tab/>
      </w:r>
      <w:proofErr w:type="spellStart"/>
      <w:r>
        <w:rPr>
          <w:bCs/>
        </w:rPr>
        <w:t>Seungjoo</w:t>
      </w:r>
      <w:proofErr w:type="spellEnd"/>
      <w:r>
        <w:rPr>
          <w:bCs/>
        </w:rPr>
        <w:t xml:space="preserve"> Lee) (New York: Springer, 2011).</w:t>
      </w:r>
    </w:p>
    <w:p w14:paraId="3FDF5A08" w14:textId="77777777" w:rsidR="00055B78" w:rsidRDefault="00055B78" w:rsidP="00055B78">
      <w:pPr>
        <w:tabs>
          <w:tab w:val="left" w:pos="-720"/>
        </w:tabs>
        <w:suppressAutoHyphens/>
        <w:rPr>
          <w:i/>
        </w:rPr>
      </w:pPr>
    </w:p>
    <w:p w14:paraId="768DB60D" w14:textId="77777777" w:rsidR="00055B78" w:rsidRDefault="00055B78" w:rsidP="00055B78">
      <w:pPr>
        <w:tabs>
          <w:tab w:val="left" w:pos="-720"/>
        </w:tabs>
        <w:suppressAutoHyphens/>
        <w:rPr>
          <w:i/>
        </w:rPr>
      </w:pPr>
      <w:r>
        <w:rPr>
          <w:i/>
        </w:rPr>
        <w:t xml:space="preserve">Key Findings and Policy Recommendations: Green Growth, Trade Integration, and Regulatory </w:t>
      </w:r>
    </w:p>
    <w:p w14:paraId="358E0610" w14:textId="77777777" w:rsidR="00055B78" w:rsidRDefault="00055B78" w:rsidP="00055B78">
      <w:pPr>
        <w:tabs>
          <w:tab w:val="left" w:pos="-720"/>
        </w:tabs>
        <w:suppressAutoHyphens/>
        <w:rPr>
          <w:i/>
        </w:rPr>
      </w:pPr>
      <w:r>
        <w:rPr>
          <w:i/>
        </w:rPr>
        <w:tab/>
        <w:t xml:space="preserve">Convergence, </w:t>
      </w:r>
      <w:r>
        <w:rPr>
          <w:iCs/>
        </w:rPr>
        <w:t>APEC Study Centers Consortium (with Richard Feinberg), 2011.</w:t>
      </w:r>
    </w:p>
    <w:p w14:paraId="248B58AC" w14:textId="77777777" w:rsidR="00055B78" w:rsidRDefault="00055B78" w:rsidP="00055B78">
      <w:pPr>
        <w:tabs>
          <w:tab w:val="left" w:pos="-720"/>
        </w:tabs>
        <w:suppressAutoHyphens/>
        <w:rPr>
          <w:i/>
        </w:rPr>
      </w:pPr>
    </w:p>
    <w:p w14:paraId="10D5958E" w14:textId="77777777" w:rsidR="00055B78" w:rsidRDefault="00055B78" w:rsidP="00055B78">
      <w:pPr>
        <w:tabs>
          <w:tab w:val="left" w:pos="-720"/>
        </w:tabs>
        <w:suppressAutoHyphens/>
      </w:pPr>
      <w:r>
        <w:rPr>
          <w:i/>
          <w:iCs/>
        </w:rPr>
        <w:t xml:space="preserve">Northeast Asia: Ripe for Integration? </w:t>
      </w:r>
      <w:r>
        <w:t xml:space="preserve">(with Min </w:t>
      </w:r>
      <w:proofErr w:type="spellStart"/>
      <w:r>
        <w:t>Gyo</w:t>
      </w:r>
      <w:proofErr w:type="spellEnd"/>
      <w:r>
        <w:t xml:space="preserve"> Koo, </w:t>
      </w:r>
      <w:proofErr w:type="spellStart"/>
      <w:r>
        <w:t>Seungjoo</w:t>
      </w:r>
      <w:proofErr w:type="spellEnd"/>
      <w:r>
        <w:t xml:space="preserve"> Lee, and Chung-in Moon) </w:t>
      </w:r>
    </w:p>
    <w:p w14:paraId="6CD71E9B" w14:textId="77777777" w:rsidR="00055B78" w:rsidRDefault="00055B78" w:rsidP="00055B78">
      <w:pPr>
        <w:tabs>
          <w:tab w:val="left" w:pos="-720"/>
        </w:tabs>
        <w:suppressAutoHyphens/>
        <w:rPr>
          <w:i/>
          <w:iCs/>
        </w:rPr>
      </w:pPr>
      <w:r>
        <w:tab/>
        <w:t>(New York: Springer, 2008.</w:t>
      </w:r>
    </w:p>
    <w:p w14:paraId="13BE1F17" w14:textId="77777777" w:rsidR="00055B78" w:rsidRDefault="00055B78" w:rsidP="00055B78">
      <w:pPr>
        <w:pStyle w:val="TOC6"/>
        <w:widowControl/>
        <w:tabs>
          <w:tab w:val="clear" w:pos="0"/>
        </w:tabs>
      </w:pPr>
    </w:p>
    <w:p w14:paraId="7FBB75B7" w14:textId="77777777" w:rsidR="00055B78" w:rsidRDefault="00055B78" w:rsidP="00055B78">
      <w:pPr>
        <w:tabs>
          <w:tab w:val="left" w:pos="-720"/>
        </w:tabs>
        <w:suppressAutoHyphens/>
        <w:rPr>
          <w:i/>
          <w:iCs/>
        </w:rPr>
      </w:pPr>
      <w:r>
        <w:rPr>
          <w:i/>
          <w:iCs/>
        </w:rPr>
        <w:t xml:space="preserve">Asia’s New Institutional Architecture: Evolving Structures for Managing Trade, Financial, and </w:t>
      </w:r>
    </w:p>
    <w:p w14:paraId="559FEECE" w14:textId="77777777" w:rsidR="00055B78" w:rsidRDefault="00055B78" w:rsidP="00055B78">
      <w:pPr>
        <w:tabs>
          <w:tab w:val="left" w:pos="-720"/>
        </w:tabs>
        <w:suppressAutoHyphens/>
      </w:pPr>
      <w:r>
        <w:rPr>
          <w:i/>
          <w:iCs/>
        </w:rPr>
        <w:tab/>
        <w:t xml:space="preserve">Security Relations </w:t>
      </w:r>
      <w:r>
        <w:t xml:space="preserve">(with Min </w:t>
      </w:r>
      <w:proofErr w:type="spellStart"/>
      <w:r>
        <w:t>Gyo</w:t>
      </w:r>
      <w:proofErr w:type="spellEnd"/>
      <w:r>
        <w:t xml:space="preserve"> Koo) (New York: Springer, 2008).</w:t>
      </w:r>
    </w:p>
    <w:p w14:paraId="73994274" w14:textId="77777777" w:rsidR="00055B78" w:rsidRDefault="00055B78" w:rsidP="00055B78">
      <w:pPr>
        <w:tabs>
          <w:tab w:val="left" w:pos="-720"/>
        </w:tabs>
        <w:suppressAutoHyphens/>
      </w:pPr>
    </w:p>
    <w:p w14:paraId="59975260" w14:textId="77777777" w:rsidR="00055B78" w:rsidRDefault="00055B78" w:rsidP="00055B78">
      <w:pPr>
        <w:tabs>
          <w:tab w:val="left" w:pos="-720"/>
        </w:tabs>
        <w:suppressAutoHyphens/>
        <w:rPr>
          <w:iCs/>
        </w:rPr>
      </w:pPr>
      <w:r>
        <w:rPr>
          <w:i/>
        </w:rPr>
        <w:t xml:space="preserve">Bilateral Trade Agreements in the Asia-Pacific </w:t>
      </w:r>
      <w:r>
        <w:rPr>
          <w:iCs/>
        </w:rPr>
        <w:t xml:space="preserve">(with </w:t>
      </w:r>
      <w:proofErr w:type="spellStart"/>
      <w:r>
        <w:rPr>
          <w:iCs/>
        </w:rPr>
        <w:t>Shujiro</w:t>
      </w:r>
      <w:proofErr w:type="spellEnd"/>
      <w:r>
        <w:rPr>
          <w:iCs/>
        </w:rPr>
        <w:t xml:space="preserve"> Urata) (London: Routledge, 2006).</w:t>
      </w:r>
    </w:p>
    <w:p w14:paraId="1D401EFE" w14:textId="77777777" w:rsidR="00055B78" w:rsidRDefault="00055B78" w:rsidP="00055B78">
      <w:pPr>
        <w:tabs>
          <w:tab w:val="left" w:pos="-720"/>
        </w:tabs>
        <w:suppressAutoHyphens/>
        <w:rPr>
          <w:iCs/>
        </w:rPr>
      </w:pPr>
      <w:r>
        <w:rPr>
          <w:iCs/>
        </w:rPr>
        <w:lastRenderedPageBreak/>
        <w:tab/>
        <w:t>Translated into Japanese.</w:t>
      </w:r>
    </w:p>
    <w:p w14:paraId="3FF1C240" w14:textId="77777777" w:rsidR="00055B78" w:rsidRDefault="00055B78" w:rsidP="00055B78">
      <w:pPr>
        <w:tabs>
          <w:tab w:val="left" w:pos="-720"/>
        </w:tabs>
        <w:suppressAutoHyphens/>
        <w:rPr>
          <w:iCs/>
        </w:rPr>
      </w:pPr>
    </w:p>
    <w:p w14:paraId="38B5F222" w14:textId="77777777" w:rsidR="00055B78" w:rsidRDefault="00055B78" w:rsidP="00055B78">
      <w:pPr>
        <w:tabs>
          <w:tab w:val="left" w:pos="-720"/>
        </w:tabs>
        <w:suppressAutoHyphens/>
      </w:pPr>
      <w:r>
        <w:rPr>
          <w:i/>
        </w:rPr>
        <w:t>European Union Trade Strategies: Between Globalism and Regionalism (</w:t>
      </w:r>
      <w:r>
        <w:t xml:space="preserve">with Edward Fogarty), </w:t>
      </w:r>
    </w:p>
    <w:p w14:paraId="3716D6DF" w14:textId="77777777" w:rsidR="00055B78" w:rsidRDefault="00055B78" w:rsidP="00055B78">
      <w:pPr>
        <w:tabs>
          <w:tab w:val="left" w:pos="-720"/>
        </w:tabs>
        <w:suppressAutoHyphens/>
      </w:pPr>
      <w:r>
        <w:tab/>
        <w:t>(London: Palgrave, 2004).</w:t>
      </w:r>
    </w:p>
    <w:p w14:paraId="023DFEA9" w14:textId="77777777" w:rsidR="00055B78" w:rsidRDefault="00055B78" w:rsidP="00055B78">
      <w:pPr>
        <w:tabs>
          <w:tab w:val="left" w:pos="-720"/>
        </w:tabs>
        <w:suppressAutoHyphens/>
      </w:pPr>
    </w:p>
    <w:p w14:paraId="1F5F3E1D" w14:textId="77777777" w:rsidR="00055B78" w:rsidRDefault="00055B78" w:rsidP="00055B78">
      <w:pPr>
        <w:tabs>
          <w:tab w:val="left" w:pos="-720"/>
        </w:tabs>
        <w:suppressAutoHyphens/>
      </w:pPr>
      <w:r>
        <w:rPr>
          <w:i/>
        </w:rPr>
        <w:t xml:space="preserve">The Strategic Dynamics of Latin American Trade </w:t>
      </w:r>
      <w:r>
        <w:t xml:space="preserve">(with Ralph </w:t>
      </w:r>
      <w:proofErr w:type="spellStart"/>
      <w:r>
        <w:t>Espach</w:t>
      </w:r>
      <w:proofErr w:type="spellEnd"/>
      <w:r>
        <w:t xml:space="preserve"> and Joseph Tulchin), </w:t>
      </w:r>
    </w:p>
    <w:p w14:paraId="23DE922A" w14:textId="77777777" w:rsidR="00055B78" w:rsidRDefault="00055B78" w:rsidP="00055B78">
      <w:pPr>
        <w:tabs>
          <w:tab w:val="left" w:pos="-720"/>
        </w:tabs>
        <w:suppressAutoHyphens/>
      </w:pPr>
      <w:r>
        <w:tab/>
        <w:t>(Woodrow Wilson Press and Stanford University Press, 2004).</w:t>
      </w:r>
    </w:p>
    <w:p w14:paraId="2C9A2582" w14:textId="77777777" w:rsidR="00055B78" w:rsidRDefault="00055B78" w:rsidP="00055B78">
      <w:pPr>
        <w:tabs>
          <w:tab w:val="left" w:pos="-720"/>
        </w:tabs>
        <w:suppressAutoHyphens/>
      </w:pPr>
    </w:p>
    <w:p w14:paraId="309DB44F" w14:textId="77777777" w:rsidR="00055B78" w:rsidRDefault="00055B78" w:rsidP="00055B78">
      <w:pPr>
        <w:tabs>
          <w:tab w:val="left" w:pos="-720"/>
        </w:tabs>
        <w:suppressAutoHyphens/>
      </w:pPr>
      <w:r>
        <w:rPr>
          <w:i/>
        </w:rPr>
        <w:t xml:space="preserve">Winning in Asia, U.S. Style: Market and Nonmarket Strategies for Success, </w:t>
      </w:r>
      <w:r>
        <w:t xml:space="preserve">(New York: </w:t>
      </w:r>
    </w:p>
    <w:p w14:paraId="2D1B0A80" w14:textId="77777777" w:rsidR="00055B78" w:rsidRDefault="00055B78" w:rsidP="00055B78">
      <w:pPr>
        <w:tabs>
          <w:tab w:val="left" w:pos="-720"/>
        </w:tabs>
        <w:suppressAutoHyphens/>
      </w:pPr>
      <w:r>
        <w:tab/>
        <w:t>Palgrave, 2003).</w:t>
      </w:r>
    </w:p>
    <w:p w14:paraId="016E9523" w14:textId="77777777" w:rsidR="00055B78" w:rsidRDefault="00055B78" w:rsidP="00055B78">
      <w:pPr>
        <w:tabs>
          <w:tab w:val="left" w:pos="-720"/>
        </w:tabs>
        <w:suppressAutoHyphens/>
        <w:rPr>
          <w:i/>
        </w:rPr>
      </w:pPr>
    </w:p>
    <w:p w14:paraId="0A5C21E1" w14:textId="77777777" w:rsidR="00055B78" w:rsidRDefault="00055B78" w:rsidP="00055B78">
      <w:pPr>
        <w:tabs>
          <w:tab w:val="left" w:pos="-720"/>
        </w:tabs>
        <w:suppressAutoHyphens/>
      </w:pPr>
      <w:r>
        <w:rPr>
          <w:i/>
        </w:rPr>
        <w:t>Sovereign Debt: Origins, Management, and Restructuring</w:t>
      </w:r>
      <w:r>
        <w:t xml:space="preserve">, (with Brigitte Granville) </w:t>
      </w:r>
    </w:p>
    <w:p w14:paraId="0B8C7721" w14:textId="77777777" w:rsidR="00055B78" w:rsidRDefault="00055B78" w:rsidP="00055B78">
      <w:pPr>
        <w:tabs>
          <w:tab w:val="left" w:pos="-720"/>
        </w:tabs>
        <w:suppressAutoHyphens/>
      </w:pPr>
      <w:r>
        <w:tab/>
        <w:t>(London: RIIA, 2003).</w:t>
      </w:r>
    </w:p>
    <w:p w14:paraId="26C2E96B" w14:textId="77777777" w:rsidR="00055B78" w:rsidRDefault="00055B78" w:rsidP="00055B78">
      <w:pPr>
        <w:tabs>
          <w:tab w:val="left" w:pos="-720"/>
        </w:tabs>
        <w:suppressAutoHyphens/>
        <w:rPr>
          <w:i/>
        </w:rPr>
      </w:pPr>
    </w:p>
    <w:p w14:paraId="1E818773" w14:textId="77777777" w:rsidR="00055B78" w:rsidRDefault="00055B78" w:rsidP="00055B78">
      <w:pPr>
        <w:tabs>
          <w:tab w:val="left" w:pos="-720"/>
        </w:tabs>
        <w:suppressAutoHyphens/>
      </w:pPr>
      <w:r>
        <w:rPr>
          <w:i/>
        </w:rPr>
        <w:t xml:space="preserve">Winning in Asia, Japanese Style: Market and Nonmarket Strategies for Success, </w:t>
      </w:r>
      <w:r>
        <w:t xml:space="preserve">(with </w:t>
      </w:r>
      <w:proofErr w:type="spellStart"/>
      <w:r>
        <w:t>Shujiro</w:t>
      </w:r>
      <w:proofErr w:type="spellEnd"/>
      <w:r>
        <w:t xml:space="preserve"> </w:t>
      </w:r>
      <w:r>
        <w:tab/>
        <w:t xml:space="preserve">Urata), (New York: Palgrave, 2002).  Translated into Japanese and published by </w:t>
      </w:r>
      <w:proofErr w:type="spellStart"/>
      <w:r>
        <w:t>Waseda</w:t>
      </w:r>
      <w:proofErr w:type="spellEnd"/>
      <w:r>
        <w:t xml:space="preserve"> </w:t>
      </w:r>
    </w:p>
    <w:p w14:paraId="6A36133D" w14:textId="77777777" w:rsidR="00055B78" w:rsidRDefault="00055B78" w:rsidP="00055B78">
      <w:pPr>
        <w:tabs>
          <w:tab w:val="left" w:pos="-720"/>
        </w:tabs>
        <w:suppressAutoHyphens/>
      </w:pPr>
      <w:r>
        <w:tab/>
        <w:t>University Press, 2004.</w:t>
      </w:r>
    </w:p>
    <w:p w14:paraId="378D0628" w14:textId="77777777" w:rsidR="00055B78" w:rsidRDefault="00055B78" w:rsidP="00055B78">
      <w:pPr>
        <w:tabs>
          <w:tab w:val="left" w:pos="-720"/>
        </w:tabs>
        <w:suppressAutoHyphens/>
      </w:pPr>
    </w:p>
    <w:p w14:paraId="3831F969" w14:textId="77777777" w:rsidR="00055B78" w:rsidRDefault="00055B78" w:rsidP="00055B78">
      <w:pPr>
        <w:tabs>
          <w:tab w:val="left" w:pos="-720"/>
        </w:tabs>
        <w:suppressAutoHyphens/>
      </w:pPr>
      <w:r>
        <w:rPr>
          <w:i/>
        </w:rPr>
        <w:t xml:space="preserve">Winning in Asia, European Style: Market and Nonmarket Strategies for Success, </w:t>
      </w:r>
      <w:r>
        <w:t xml:space="preserve">(New York: </w:t>
      </w:r>
    </w:p>
    <w:p w14:paraId="7039F28E" w14:textId="77777777" w:rsidR="00055B78" w:rsidRDefault="00055B78" w:rsidP="00055B78">
      <w:pPr>
        <w:tabs>
          <w:tab w:val="left" w:pos="-720"/>
        </w:tabs>
        <w:suppressAutoHyphens/>
        <w:rPr>
          <w:b/>
          <w:i/>
        </w:rPr>
      </w:pPr>
      <w:r>
        <w:tab/>
        <w:t>Palgrave, 2001).</w:t>
      </w:r>
    </w:p>
    <w:p w14:paraId="7A1B2160" w14:textId="77777777" w:rsidR="00055B78" w:rsidRDefault="00055B78" w:rsidP="00055B78">
      <w:pPr>
        <w:tabs>
          <w:tab w:val="left" w:pos="-720"/>
        </w:tabs>
        <w:suppressAutoHyphens/>
        <w:rPr>
          <w:b/>
        </w:rPr>
      </w:pPr>
    </w:p>
    <w:p w14:paraId="7DDC6060" w14:textId="77777777" w:rsidR="00055B78" w:rsidRDefault="00055B78" w:rsidP="00055B78">
      <w:pPr>
        <w:tabs>
          <w:tab w:val="left" w:pos="-720"/>
        </w:tabs>
        <w:suppressAutoHyphens/>
        <w:ind w:left="720" w:hanging="720"/>
      </w:pPr>
      <w:r>
        <w:rPr>
          <w:i/>
        </w:rPr>
        <w:t>Asia-Pacific Crossroads: Regime Creation and the Future of APEC</w:t>
      </w:r>
      <w:r>
        <w:t>, (with Charles Morrison), (New York: St. Martin's Press, 1998).</w:t>
      </w:r>
    </w:p>
    <w:p w14:paraId="0A6A3080" w14:textId="77777777" w:rsidR="00055B78" w:rsidRDefault="00055B78" w:rsidP="00055B78">
      <w:pPr>
        <w:tabs>
          <w:tab w:val="left" w:pos="-720"/>
        </w:tabs>
        <w:suppressAutoHyphens/>
        <w:ind w:left="720" w:hanging="720"/>
        <w:rPr>
          <w:b/>
        </w:rPr>
      </w:pPr>
    </w:p>
    <w:p w14:paraId="26D34816" w14:textId="77777777" w:rsidR="00055B78" w:rsidRDefault="00055B78" w:rsidP="00055B78">
      <w:pPr>
        <w:tabs>
          <w:tab w:val="left" w:pos="-720"/>
        </w:tabs>
        <w:suppressAutoHyphens/>
        <w:ind w:left="720" w:hanging="720"/>
      </w:pPr>
      <w:r>
        <w:rPr>
          <w:i/>
        </w:rPr>
        <w:t>Institutional Designs for a Complex World: Bargaining, Linkages, and Nesting</w:t>
      </w:r>
      <w:r>
        <w:t>, (Ithaca: Cornell University Press, 1998).</w:t>
      </w:r>
    </w:p>
    <w:p w14:paraId="12814691" w14:textId="77777777" w:rsidR="00055B78" w:rsidRDefault="00055B78" w:rsidP="00055B78">
      <w:pPr>
        <w:tabs>
          <w:tab w:val="left" w:pos="-720"/>
        </w:tabs>
        <w:suppressAutoHyphens/>
        <w:ind w:left="720" w:hanging="720"/>
      </w:pPr>
    </w:p>
    <w:p w14:paraId="047CE299" w14:textId="77777777" w:rsidR="00055B78" w:rsidRDefault="00055B78" w:rsidP="00055B78">
      <w:pPr>
        <w:tabs>
          <w:tab w:val="left" w:pos="-720"/>
        </w:tabs>
        <w:suppressAutoHyphens/>
        <w:ind w:left="720" w:hanging="720"/>
        <w:jc w:val="center"/>
        <w:rPr>
          <w:b/>
          <w:i/>
        </w:rPr>
      </w:pPr>
      <w:r>
        <w:rPr>
          <w:b/>
          <w:i/>
        </w:rPr>
        <w:t xml:space="preserve">EDITED </w:t>
      </w:r>
      <w:r w:rsidRPr="00CB7A77">
        <w:rPr>
          <w:b/>
          <w:i/>
        </w:rPr>
        <w:t>SPECIAL ISSUES OF JOURNALS</w:t>
      </w:r>
    </w:p>
    <w:p w14:paraId="460DCAB8" w14:textId="77777777" w:rsidR="00055B78" w:rsidRDefault="00055B78" w:rsidP="00055B78">
      <w:pPr>
        <w:tabs>
          <w:tab w:val="left" w:pos="-720"/>
        </w:tabs>
        <w:suppressAutoHyphens/>
        <w:ind w:left="720" w:hanging="720"/>
        <w:jc w:val="center"/>
        <w:rPr>
          <w:b/>
          <w:i/>
        </w:rPr>
      </w:pPr>
    </w:p>
    <w:p w14:paraId="1A26C518" w14:textId="72394F57" w:rsidR="00055B78" w:rsidRPr="00D4390F" w:rsidRDefault="00055B78" w:rsidP="00055B78">
      <w:pPr>
        <w:tabs>
          <w:tab w:val="left" w:pos="-720"/>
        </w:tabs>
        <w:suppressAutoHyphens/>
        <w:ind w:left="720" w:hanging="720"/>
        <w:rPr>
          <w:iCs/>
        </w:rPr>
      </w:pPr>
      <w:r w:rsidRPr="00D4390F">
        <w:rPr>
          <w:iCs/>
        </w:rPr>
        <w:t>Economic Statecraft in the 21</w:t>
      </w:r>
      <w:r w:rsidRPr="00D4390F">
        <w:rPr>
          <w:iCs/>
          <w:vertAlign w:val="superscript"/>
        </w:rPr>
        <w:t>st</w:t>
      </w:r>
      <w:r w:rsidRPr="00D4390F">
        <w:rPr>
          <w:iCs/>
        </w:rPr>
        <w:t xml:space="preserve"> Century (with Andrew Reddie), </w:t>
      </w:r>
      <w:r w:rsidRPr="00D4390F">
        <w:rPr>
          <w:i/>
        </w:rPr>
        <w:t>World Trade Review</w:t>
      </w:r>
      <w:r w:rsidRPr="00D4390F">
        <w:rPr>
          <w:iCs/>
        </w:rPr>
        <w:t>, 2021</w:t>
      </w:r>
      <w:r w:rsidR="00417D67">
        <w:rPr>
          <w:iCs/>
        </w:rPr>
        <w:t>.</w:t>
      </w:r>
    </w:p>
    <w:p w14:paraId="5C63F1CC" w14:textId="77777777" w:rsidR="00055B78" w:rsidRPr="00D4390F" w:rsidRDefault="00055B78" w:rsidP="00055B78">
      <w:pPr>
        <w:tabs>
          <w:tab w:val="center" w:pos="4752"/>
        </w:tabs>
        <w:suppressAutoHyphens/>
      </w:pPr>
    </w:p>
    <w:p w14:paraId="01401547" w14:textId="77777777" w:rsidR="00055B78" w:rsidRPr="00D4390F" w:rsidRDefault="00055B78" w:rsidP="00055B78">
      <w:pPr>
        <w:tabs>
          <w:tab w:val="center" w:pos="4752"/>
        </w:tabs>
        <w:suppressAutoHyphens/>
      </w:pPr>
      <w:r w:rsidRPr="00D4390F">
        <w:t>Institutional Coordin</w:t>
      </w:r>
      <w:r w:rsidRPr="00D4390F">
        <w:tab/>
        <w:t xml:space="preserve">ation in Disaster Management in the Asia Pacific, (with Melissa Carlson), </w:t>
      </w:r>
    </w:p>
    <w:p w14:paraId="127CE311" w14:textId="6C881F28" w:rsidR="00055B78" w:rsidRPr="00D4390F" w:rsidRDefault="00055B78" w:rsidP="00055B78">
      <w:pPr>
        <w:tabs>
          <w:tab w:val="center" w:pos="4752"/>
        </w:tabs>
        <w:suppressAutoHyphens/>
      </w:pPr>
      <w:r w:rsidRPr="00D4390F">
        <w:t xml:space="preserve">           </w:t>
      </w:r>
      <w:r w:rsidRPr="00D4390F">
        <w:rPr>
          <w:i/>
        </w:rPr>
        <w:t>Natural Hazards Revie</w:t>
      </w:r>
      <w:r w:rsidR="00417D67">
        <w:rPr>
          <w:i/>
        </w:rPr>
        <w:t>w</w:t>
      </w:r>
      <w:r w:rsidR="00417D67" w:rsidRPr="00417D67">
        <w:rPr>
          <w:iCs/>
        </w:rPr>
        <w:t>, 2021.</w:t>
      </w:r>
    </w:p>
    <w:p w14:paraId="5C1FC556" w14:textId="77777777" w:rsidR="00055B78" w:rsidRPr="00D4390F" w:rsidRDefault="00055B78" w:rsidP="00055B78">
      <w:pPr>
        <w:rPr>
          <w:lang w:val="fr-FR"/>
        </w:rPr>
      </w:pPr>
    </w:p>
    <w:p w14:paraId="49E2687E" w14:textId="77777777" w:rsidR="00055B78" w:rsidRPr="004E4922" w:rsidRDefault="00055B78" w:rsidP="00055B78">
      <w:r w:rsidRPr="00D4390F">
        <w:t xml:space="preserve">Comparative Industrial Policy and Cybersecurity, (with Andrew Reddie),  </w:t>
      </w:r>
      <w:r w:rsidRPr="00D4390F">
        <w:rPr>
          <w:i/>
        </w:rPr>
        <w:t xml:space="preserve">Journal of Cyber </w:t>
      </w:r>
      <w:r w:rsidRPr="00D4390F">
        <w:rPr>
          <w:i/>
        </w:rPr>
        <w:tab/>
        <w:t>Policy</w:t>
      </w:r>
      <w:r w:rsidRPr="00D4390F">
        <w:t>, December 2018.</w:t>
      </w:r>
    </w:p>
    <w:p w14:paraId="0DCF8FAE" w14:textId="77777777" w:rsidR="00055B78" w:rsidRPr="004E4922" w:rsidRDefault="00055B78" w:rsidP="00055B78">
      <w:pPr>
        <w:tabs>
          <w:tab w:val="center" w:pos="4752"/>
        </w:tabs>
        <w:suppressAutoHyphens/>
      </w:pPr>
    </w:p>
    <w:p w14:paraId="6EC7BAE2" w14:textId="77777777" w:rsidR="00055B78" w:rsidRDefault="00055B78" w:rsidP="00055B78">
      <w:pPr>
        <w:tabs>
          <w:tab w:val="center" w:pos="4752"/>
        </w:tabs>
        <w:suppressAutoHyphens/>
      </w:pPr>
      <w:r w:rsidRPr="004E4922">
        <w:t>The Transatlantic Trade and Investment</w:t>
      </w:r>
      <w:r w:rsidRPr="00CB7A77">
        <w:t xml:space="preserve"> Partnership</w:t>
      </w:r>
      <w:r>
        <w:t xml:space="preserve">, </w:t>
      </w:r>
      <w:r w:rsidRPr="00CB7A77">
        <w:rPr>
          <w:i/>
        </w:rPr>
        <w:t>Business and Politics</w:t>
      </w:r>
      <w:r>
        <w:t xml:space="preserve">, (with Simon </w:t>
      </w:r>
    </w:p>
    <w:p w14:paraId="7F596489" w14:textId="77777777" w:rsidR="00055B78" w:rsidRPr="00CB7A77" w:rsidRDefault="00055B78" w:rsidP="00055B78">
      <w:pPr>
        <w:tabs>
          <w:tab w:val="center" w:pos="4752"/>
        </w:tabs>
        <w:suppressAutoHyphens/>
      </w:pPr>
      <w:r>
        <w:t xml:space="preserve">           Evenett), December 2017. </w:t>
      </w:r>
    </w:p>
    <w:p w14:paraId="2372E677" w14:textId="77777777" w:rsidR="00055B78" w:rsidRDefault="00055B78" w:rsidP="00055B78">
      <w:pPr>
        <w:tabs>
          <w:tab w:val="center" w:pos="4752"/>
        </w:tabs>
        <w:suppressAutoHyphens/>
        <w:rPr>
          <w:b/>
        </w:rPr>
      </w:pPr>
    </w:p>
    <w:p w14:paraId="0A001F1A" w14:textId="77777777" w:rsidR="00055B78" w:rsidRDefault="00055B78" w:rsidP="00055B78">
      <w:r>
        <w:t xml:space="preserve">The Rise of Mega-FTAs in the Asia-Pacific, </w:t>
      </w:r>
      <w:r w:rsidRPr="00C55F7D">
        <w:rPr>
          <w:i/>
        </w:rPr>
        <w:t>Asian Survey</w:t>
      </w:r>
      <w:r>
        <w:t>, November/December 2016.</w:t>
      </w:r>
    </w:p>
    <w:p w14:paraId="41B5E0F1" w14:textId="77777777" w:rsidR="00055B78" w:rsidRDefault="00055B78" w:rsidP="00055B78"/>
    <w:p w14:paraId="798355BD" w14:textId="77777777" w:rsidR="00055B78" w:rsidRDefault="00055B78" w:rsidP="00055B78">
      <w:r>
        <w:t>I</w:t>
      </w:r>
      <w:r w:rsidRPr="00CB7A77">
        <w:t>ndustrial Policy in the Post-Crisis Era</w:t>
      </w:r>
      <w:r>
        <w:t xml:space="preserve">, (with Simon Evenett), </w:t>
      </w:r>
      <w:r w:rsidRPr="00CB7A77">
        <w:rPr>
          <w:i/>
        </w:rPr>
        <w:t>Business and Politics</w:t>
      </w:r>
      <w:r>
        <w:t xml:space="preserve">, December </w:t>
      </w:r>
    </w:p>
    <w:p w14:paraId="3E7D2BD8" w14:textId="77777777" w:rsidR="00055B78" w:rsidRDefault="00055B78" w:rsidP="00055B78">
      <w:r>
        <w:t xml:space="preserve">          2014.</w:t>
      </w:r>
    </w:p>
    <w:p w14:paraId="6307E4CB" w14:textId="77777777" w:rsidR="00D65A4E" w:rsidRDefault="00D65A4E" w:rsidP="00055B78"/>
    <w:p w14:paraId="40E12C18" w14:textId="53A9068B" w:rsidR="00055B78" w:rsidRPr="00D4390F" w:rsidRDefault="00055B78" w:rsidP="00055B78">
      <w:r w:rsidRPr="00D4390F">
        <w:lastRenderedPageBreak/>
        <w:t xml:space="preserve">Market and Nonmarket Strategies in Asia, </w:t>
      </w:r>
      <w:r w:rsidRPr="00D4390F">
        <w:rPr>
          <w:i/>
        </w:rPr>
        <w:t>Business and Politics</w:t>
      </w:r>
      <w:r w:rsidRPr="00D4390F">
        <w:t>, August 2001.</w:t>
      </w:r>
      <w:r w:rsidR="009F0728">
        <w:br/>
      </w:r>
    </w:p>
    <w:p w14:paraId="19656139" w14:textId="77777777" w:rsidR="00055B78" w:rsidRPr="00D4390F" w:rsidRDefault="00055B78" w:rsidP="00055B78">
      <w:pPr>
        <w:pStyle w:val="Heading1"/>
        <w:rPr>
          <w:i w:val="0"/>
          <w:lang w:val="fr-FR"/>
        </w:rPr>
      </w:pPr>
      <w:r w:rsidRPr="00D4390F">
        <w:rPr>
          <w:i w:val="0"/>
          <w:lang w:val="fr-FR"/>
        </w:rPr>
        <w:t>ARTICLES</w:t>
      </w:r>
    </w:p>
    <w:p w14:paraId="614F8CA4" w14:textId="77777777" w:rsidR="00055B78" w:rsidRPr="00D4390F" w:rsidRDefault="00055B78" w:rsidP="00055B78">
      <w:pPr>
        <w:rPr>
          <w:bCs/>
        </w:rPr>
      </w:pPr>
    </w:p>
    <w:p w14:paraId="43D34D9D" w14:textId="3D1D3AD9" w:rsidR="00055B78" w:rsidRPr="00D4390F" w:rsidRDefault="00055B78" w:rsidP="00055B78">
      <w:pPr>
        <w:rPr>
          <w:bCs/>
        </w:rPr>
      </w:pPr>
      <w:r w:rsidRPr="00D4390F">
        <w:rPr>
          <w:bCs/>
        </w:rPr>
        <w:t>“Economic Statecraft in the 21</w:t>
      </w:r>
      <w:r w:rsidRPr="00D4390F">
        <w:rPr>
          <w:bCs/>
          <w:vertAlign w:val="superscript"/>
        </w:rPr>
        <w:t>st</w:t>
      </w:r>
      <w:r w:rsidRPr="00D4390F">
        <w:rPr>
          <w:bCs/>
        </w:rPr>
        <w:t xml:space="preserve"> Century: Implications for the Future of the Global Trade </w:t>
      </w:r>
      <w:r w:rsidRPr="00D4390F">
        <w:rPr>
          <w:bCs/>
        </w:rPr>
        <w:tab/>
        <w:t xml:space="preserve">Regime,” (with Andrew Reddie), </w:t>
      </w:r>
      <w:r w:rsidRPr="00D4390F">
        <w:rPr>
          <w:bCs/>
          <w:i/>
          <w:iCs/>
        </w:rPr>
        <w:t>World Trade Review</w:t>
      </w:r>
      <w:r w:rsidRPr="00D4390F">
        <w:rPr>
          <w:bCs/>
        </w:rPr>
        <w:t xml:space="preserve">, </w:t>
      </w:r>
      <w:r w:rsidR="00C746BA">
        <w:rPr>
          <w:bCs/>
        </w:rPr>
        <w:t>February 2021</w:t>
      </w:r>
      <w:r w:rsidR="00720DAA">
        <w:rPr>
          <w:bCs/>
        </w:rPr>
        <w:t>.</w:t>
      </w:r>
    </w:p>
    <w:p w14:paraId="1C55584E" w14:textId="77777777" w:rsidR="00055B78" w:rsidRPr="00D4390F" w:rsidRDefault="00055B78" w:rsidP="00055B78">
      <w:pPr>
        <w:rPr>
          <w:lang w:val="fr-FR"/>
        </w:rPr>
      </w:pPr>
    </w:p>
    <w:p w14:paraId="11295AC4" w14:textId="77777777" w:rsidR="00055B78" w:rsidRPr="00D4390F" w:rsidRDefault="00055B78" w:rsidP="00055B78">
      <w:r w:rsidRPr="00D4390F">
        <w:t xml:space="preserve">“Institutional Coordination in Disaster Management  in the Asia Pacific,” (with Melissa </w:t>
      </w:r>
    </w:p>
    <w:p w14:paraId="7A8BCE0B" w14:textId="1C4F5FAF" w:rsidR="00055B78" w:rsidRPr="00D4390F" w:rsidRDefault="00055B78" w:rsidP="00055B78">
      <w:r w:rsidRPr="00D4390F">
        <w:tab/>
        <w:t xml:space="preserve">Carlson), </w:t>
      </w:r>
      <w:r w:rsidRPr="00D4390F">
        <w:rPr>
          <w:i/>
          <w:iCs/>
        </w:rPr>
        <w:t>Natural Hazards Review</w:t>
      </w:r>
      <w:r w:rsidR="00417D67">
        <w:t>.</w:t>
      </w:r>
    </w:p>
    <w:p w14:paraId="606C68B7" w14:textId="77777777" w:rsidR="00055B78" w:rsidRPr="00D4390F" w:rsidRDefault="00055B78" w:rsidP="00055B78"/>
    <w:p w14:paraId="39FA23E6" w14:textId="77777777" w:rsidR="00055B78" w:rsidRPr="00D4390F" w:rsidRDefault="00055B78" w:rsidP="00055B78">
      <w:r w:rsidRPr="00D4390F">
        <w:t xml:space="preserve">“Military Forces, Coercive Signals, and Disaster Response Effectiveness,” (with Melissa </w:t>
      </w:r>
      <w:r w:rsidRPr="00D4390F">
        <w:tab/>
        <w:t xml:space="preserve">Carlson) </w:t>
      </w:r>
      <w:r w:rsidRPr="00D4390F">
        <w:rPr>
          <w:i/>
          <w:iCs/>
        </w:rPr>
        <w:t>Natural Hazards Review</w:t>
      </w:r>
      <w:r w:rsidRPr="00D4390F">
        <w:t>, Vol. 22, No.1, February 2021.</w:t>
      </w:r>
    </w:p>
    <w:p w14:paraId="4C400C37" w14:textId="77777777" w:rsidR="0079017A" w:rsidRPr="00D4390F" w:rsidRDefault="0079017A" w:rsidP="0079017A">
      <w:pPr>
        <w:rPr>
          <w:lang w:val="fr-FR"/>
        </w:rPr>
      </w:pPr>
    </w:p>
    <w:p w14:paraId="502175C4" w14:textId="5E57B1F6" w:rsidR="0079017A" w:rsidRPr="00D4390F" w:rsidRDefault="0079017A" w:rsidP="0079017A">
      <w:pPr>
        <w:ind w:left="720" w:hanging="720"/>
        <w:rPr>
          <w:bCs/>
        </w:rPr>
      </w:pPr>
      <w:r w:rsidRPr="00D4390F">
        <w:rPr>
          <w:bCs/>
        </w:rPr>
        <w:t>“Digital Currency Wars? US-</w:t>
      </w:r>
      <w:r w:rsidR="000465CB">
        <w:rPr>
          <w:bCs/>
        </w:rPr>
        <w:t xml:space="preserve">China </w:t>
      </w:r>
      <w:r w:rsidRPr="00D4390F">
        <w:rPr>
          <w:bCs/>
        </w:rPr>
        <w:t xml:space="preserve">Competition and Economic Statecraft (with Tim Marple), </w:t>
      </w:r>
      <w:r w:rsidRPr="00D4390F">
        <w:rPr>
          <w:bCs/>
          <w:i/>
          <w:iCs/>
        </w:rPr>
        <w:t>Global Asia</w:t>
      </w:r>
      <w:r w:rsidRPr="00D4390F">
        <w:rPr>
          <w:bCs/>
        </w:rPr>
        <w:t xml:space="preserve">, </w:t>
      </w:r>
      <w:r>
        <w:rPr>
          <w:bCs/>
        </w:rPr>
        <w:t>Vol. 15, No. 4, December 2020.</w:t>
      </w:r>
    </w:p>
    <w:p w14:paraId="2EAFCD9A" w14:textId="77777777" w:rsidR="0079017A" w:rsidRPr="00D4390F" w:rsidRDefault="0079017A" w:rsidP="00055B78"/>
    <w:p w14:paraId="296F47EA" w14:textId="77777777" w:rsidR="00055B78" w:rsidRPr="00D4390F" w:rsidRDefault="00055B78" w:rsidP="00055B78">
      <w:pPr>
        <w:rPr>
          <w:bCs/>
        </w:rPr>
      </w:pPr>
      <w:r w:rsidRPr="00D4390F">
        <w:rPr>
          <w:bCs/>
        </w:rPr>
        <w:t xml:space="preserve">“Security of Supply: The Determinants of State Intervention in Emerging Technology Sectors,” </w:t>
      </w:r>
    </w:p>
    <w:p w14:paraId="2D26B3FA" w14:textId="77777777" w:rsidR="00055B78" w:rsidRPr="00D4390F" w:rsidRDefault="00055B78" w:rsidP="00055B78">
      <w:pPr>
        <w:rPr>
          <w:bCs/>
        </w:rPr>
      </w:pPr>
      <w:r w:rsidRPr="00D4390F">
        <w:rPr>
          <w:bCs/>
        </w:rPr>
        <w:tab/>
        <w:t xml:space="preserve">(with Andrew Reddie), </w:t>
      </w:r>
      <w:r w:rsidRPr="00D4390F">
        <w:rPr>
          <w:bCs/>
          <w:i/>
          <w:iCs/>
        </w:rPr>
        <w:t>AsiaGlobal Papers</w:t>
      </w:r>
      <w:r w:rsidRPr="00D4390F">
        <w:rPr>
          <w:bCs/>
        </w:rPr>
        <w:t>, No. 3, August 2020.</w:t>
      </w:r>
    </w:p>
    <w:p w14:paraId="40D33ABD" w14:textId="77777777" w:rsidR="00055B78" w:rsidRPr="00D4390F" w:rsidRDefault="00055B78" w:rsidP="00055B78"/>
    <w:p w14:paraId="028131FD" w14:textId="77777777" w:rsidR="00055B78" w:rsidRPr="00D4390F" w:rsidRDefault="00055B78" w:rsidP="00055B78">
      <w:r w:rsidRPr="00D4390F">
        <w:t xml:space="preserve">“New Economic Statecraft: Industrial Policy in an Era of Strategic Competition,” (with Andrew </w:t>
      </w:r>
    </w:p>
    <w:p w14:paraId="31677BC5" w14:textId="77777777" w:rsidR="00055B78" w:rsidRPr="00D4390F" w:rsidRDefault="00055B78" w:rsidP="00055B78">
      <w:r w:rsidRPr="00D4390F">
        <w:tab/>
        <w:t xml:space="preserve">W. Reddie), </w:t>
      </w:r>
      <w:r w:rsidRPr="00D4390F">
        <w:rPr>
          <w:i/>
        </w:rPr>
        <w:t>Issues &amp; Studies</w:t>
      </w:r>
      <w:r w:rsidRPr="00D4390F">
        <w:t>, Vol. 56, no. 2, June 2020.</w:t>
      </w:r>
    </w:p>
    <w:p w14:paraId="6A040BA2" w14:textId="77777777" w:rsidR="00055B78" w:rsidRPr="00D4390F" w:rsidRDefault="00055B78" w:rsidP="00055B78">
      <w:pPr>
        <w:rPr>
          <w:lang w:val="fr-FR"/>
        </w:rPr>
      </w:pPr>
    </w:p>
    <w:p w14:paraId="383F393E" w14:textId="77777777" w:rsidR="00055B78" w:rsidRPr="00D4390F" w:rsidRDefault="00055B78" w:rsidP="00055B78">
      <w:r w:rsidRPr="00D4390F">
        <w:t xml:space="preserve"> “Regulators Join Tech Rivalry with National-Security Blocks on Cross-Border Investment,” </w:t>
      </w:r>
      <w:r w:rsidRPr="00D4390F">
        <w:tab/>
        <w:t xml:space="preserve">(with Andrew W. Reddie), </w:t>
      </w:r>
      <w:r w:rsidRPr="00D4390F">
        <w:rPr>
          <w:i/>
        </w:rPr>
        <w:t>Global Asia</w:t>
      </w:r>
      <w:r w:rsidRPr="00D4390F">
        <w:t>, Vol. 14, No. 1, March 2019.</w:t>
      </w:r>
    </w:p>
    <w:p w14:paraId="6C83CEDF" w14:textId="77777777" w:rsidR="00055B78" w:rsidRPr="00D4390F" w:rsidRDefault="00055B78" w:rsidP="00055B78">
      <w:pPr>
        <w:rPr>
          <w:lang w:val="fr-FR"/>
        </w:rPr>
      </w:pPr>
    </w:p>
    <w:p w14:paraId="17A42891" w14:textId="77777777" w:rsidR="00055B78" w:rsidRPr="00D4390F" w:rsidRDefault="00055B78" w:rsidP="00055B78">
      <w:r w:rsidRPr="00D4390F">
        <w:t xml:space="preserve">“US-China Rivalry: Implications for East Asia” </w:t>
      </w:r>
      <w:r w:rsidRPr="00D4390F">
        <w:rPr>
          <w:i/>
        </w:rPr>
        <w:t>Japan Spotlight</w:t>
      </w:r>
      <w:r w:rsidRPr="00D4390F">
        <w:t>, January/February 2019, pp. 4-</w:t>
      </w:r>
      <w:r w:rsidRPr="00D4390F">
        <w:tab/>
        <w:t>9.</w:t>
      </w:r>
    </w:p>
    <w:p w14:paraId="0FB4F75B" w14:textId="77777777" w:rsidR="00055B78" w:rsidRPr="00D4390F" w:rsidRDefault="00055B78" w:rsidP="00055B78">
      <w:pPr>
        <w:rPr>
          <w:lang w:val="fr-FR"/>
        </w:rPr>
      </w:pPr>
    </w:p>
    <w:p w14:paraId="2C8205C6" w14:textId="77777777" w:rsidR="00055B78" w:rsidRPr="00D4390F" w:rsidRDefault="00055B78" w:rsidP="00055B78">
      <w:r w:rsidRPr="00D4390F">
        <w:t xml:space="preserve">“Comparative Industrial policy and Cybersecurity: A Framework for Analysis,” (with Andrew </w:t>
      </w:r>
      <w:r w:rsidRPr="00D4390F">
        <w:tab/>
        <w:t xml:space="preserve">W. Reddie), </w:t>
      </w:r>
      <w:r w:rsidRPr="00D4390F">
        <w:rPr>
          <w:i/>
        </w:rPr>
        <w:t>Journal of Cyber Policy</w:t>
      </w:r>
      <w:r w:rsidRPr="00D4390F">
        <w:t>, Vol. 3, No. 3, 2018, pp. 452-466.</w:t>
      </w:r>
    </w:p>
    <w:p w14:paraId="13243AC0" w14:textId="77777777" w:rsidR="00055B78" w:rsidRPr="00D4390F" w:rsidRDefault="00055B78" w:rsidP="00055B78"/>
    <w:p w14:paraId="6FEE859B" w14:textId="77777777" w:rsidR="00055B78" w:rsidRPr="00D4390F" w:rsidRDefault="00055B78" w:rsidP="00055B78">
      <w:r w:rsidRPr="00D4390F">
        <w:t xml:space="preserve">“Comparative Industrial policy and Cybersecurity: The US case,” (with Andrew W. Reddie), </w:t>
      </w:r>
      <w:r w:rsidRPr="00D4390F">
        <w:tab/>
      </w:r>
      <w:r w:rsidRPr="00D4390F">
        <w:rPr>
          <w:i/>
        </w:rPr>
        <w:t>Journal of Cyber Policy</w:t>
      </w:r>
      <w:r w:rsidRPr="00D4390F">
        <w:t>, Vol. 3, No. 3, 2018, pp. 291-312.</w:t>
      </w:r>
    </w:p>
    <w:p w14:paraId="2C886B71" w14:textId="77777777" w:rsidR="00055B78" w:rsidRPr="00D4390F" w:rsidRDefault="00055B78" w:rsidP="00055B78"/>
    <w:p w14:paraId="088EA9B1" w14:textId="77777777" w:rsidR="00055B78" w:rsidRDefault="00055B78" w:rsidP="00055B78">
      <w:r w:rsidRPr="00D4390F">
        <w:t>“The Transatlantic Trade and Investment Partnership: Limits on Negotiating</w:t>
      </w:r>
      <w:r>
        <w:t xml:space="preserve"> Behind the Border </w:t>
      </w:r>
    </w:p>
    <w:p w14:paraId="6410A465" w14:textId="77777777" w:rsidR="00055B78" w:rsidRDefault="00055B78" w:rsidP="00055B78">
      <w:pPr>
        <w:ind w:firstLine="720"/>
      </w:pPr>
      <w:r>
        <w:t xml:space="preserve">Barriers,” (with Simon Evenett), </w:t>
      </w:r>
      <w:r w:rsidRPr="006E1D3C">
        <w:rPr>
          <w:i/>
        </w:rPr>
        <w:t>Business and Politics</w:t>
      </w:r>
      <w:r>
        <w:t>, Vol. 19, Issue 4, 2017.</w:t>
      </w:r>
    </w:p>
    <w:p w14:paraId="6D7FA043" w14:textId="77777777" w:rsidR="00055B78" w:rsidRPr="006E1D3C" w:rsidRDefault="00055B78" w:rsidP="00055B78"/>
    <w:p w14:paraId="543427EB" w14:textId="77777777" w:rsidR="00055B78" w:rsidRDefault="00055B78" w:rsidP="00055B78">
      <w:r>
        <w:t xml:space="preserve">“Resisting Behind the Border Talks in TTIP: The Cases of GMOs and Data Privacy,” (with </w:t>
      </w:r>
    </w:p>
    <w:p w14:paraId="6FEC4CB1" w14:textId="77777777" w:rsidR="00055B78" w:rsidRDefault="00055B78" w:rsidP="00055B78">
      <w:pPr>
        <w:ind w:firstLine="720"/>
      </w:pPr>
      <w:r>
        <w:t xml:space="preserve">Simon Evenett), </w:t>
      </w:r>
      <w:r w:rsidRPr="006E1D3C">
        <w:rPr>
          <w:i/>
        </w:rPr>
        <w:t>Business and Politics</w:t>
      </w:r>
      <w:r>
        <w:t>, Vol. 19, Issue 4, 2017.</w:t>
      </w:r>
    </w:p>
    <w:p w14:paraId="574718D6" w14:textId="77777777" w:rsidR="00055B78" w:rsidRDefault="00055B78" w:rsidP="00055B78"/>
    <w:p w14:paraId="5D90B15E" w14:textId="77777777" w:rsidR="00055B78" w:rsidRDefault="00055B78" w:rsidP="00055B78">
      <w:r>
        <w:t xml:space="preserve">“Introduction: The Rise of Mega-FTAs in the Asia-Pacific,” </w:t>
      </w:r>
      <w:r w:rsidRPr="00C55F7D">
        <w:rPr>
          <w:i/>
        </w:rPr>
        <w:t>Asian Survey</w:t>
      </w:r>
      <w:r>
        <w:t xml:space="preserve">, November/December </w:t>
      </w:r>
    </w:p>
    <w:p w14:paraId="12F14502" w14:textId="77777777" w:rsidR="00055B78" w:rsidRDefault="00055B78" w:rsidP="00055B78">
      <w:pPr>
        <w:ind w:firstLine="720"/>
      </w:pPr>
      <w:r>
        <w:t xml:space="preserve">2016, Vol. 56 No. 6, pp. 1005-1016.   Part of a </w:t>
      </w:r>
      <w:r w:rsidRPr="00C55F7D">
        <w:t>Sp</w:t>
      </w:r>
      <w:r>
        <w:t>ecial Issue on Mega-FTAs in the Asia-</w:t>
      </w:r>
    </w:p>
    <w:p w14:paraId="4CF119BE" w14:textId="77777777" w:rsidR="00055B78" w:rsidRDefault="00055B78" w:rsidP="00055B78">
      <w:pPr>
        <w:ind w:left="720"/>
      </w:pPr>
      <w:r>
        <w:t>Pacific, edited by Vinod K. Aggarwal.</w:t>
      </w:r>
    </w:p>
    <w:p w14:paraId="58757AD1" w14:textId="77777777" w:rsidR="00055B78" w:rsidRDefault="00055B78" w:rsidP="00055B78">
      <w:pPr>
        <w:ind w:firstLine="720"/>
      </w:pPr>
    </w:p>
    <w:p w14:paraId="2DF59A3D" w14:textId="77777777" w:rsidR="00055B78" w:rsidRDefault="00055B78" w:rsidP="00055B78">
      <w:r>
        <w:t xml:space="preserve">“The Liberal Trading Order Under Assault: A US Perspective,” </w:t>
      </w:r>
      <w:r w:rsidRPr="008E7E22">
        <w:rPr>
          <w:i/>
        </w:rPr>
        <w:t>Global Asia</w:t>
      </w:r>
      <w:r>
        <w:t xml:space="preserve">,” Vol. 11, No. 4, </w:t>
      </w:r>
    </w:p>
    <w:p w14:paraId="422AE8BB" w14:textId="77777777" w:rsidR="00055B78" w:rsidRDefault="00055B78" w:rsidP="00055B78">
      <w:pPr>
        <w:ind w:firstLine="720"/>
      </w:pPr>
      <w:r>
        <w:t>Winter 2016, pp. 11-0-113.</w:t>
      </w:r>
    </w:p>
    <w:p w14:paraId="032F2E38" w14:textId="77777777" w:rsidR="00055B78" w:rsidRDefault="00055B78" w:rsidP="00055B78"/>
    <w:p w14:paraId="440CDD7B" w14:textId="77777777" w:rsidR="00055B78" w:rsidRPr="008E7E22" w:rsidRDefault="00055B78" w:rsidP="00055B78">
      <w:pPr>
        <w:rPr>
          <w:i/>
        </w:rPr>
      </w:pPr>
      <w:r>
        <w:t xml:space="preserve">“Trade at Risk: Challenges to East Asia’s Export-Oriented Model,” (with Min </w:t>
      </w:r>
      <w:proofErr w:type="spellStart"/>
      <w:r>
        <w:t>Gyo</w:t>
      </w:r>
      <w:proofErr w:type="spellEnd"/>
      <w:r>
        <w:t xml:space="preserve"> Koo), </w:t>
      </w:r>
      <w:r w:rsidRPr="008E7E22">
        <w:rPr>
          <w:i/>
        </w:rPr>
        <w:t xml:space="preserve">Global </w:t>
      </w:r>
    </w:p>
    <w:p w14:paraId="3C9987EF" w14:textId="77777777" w:rsidR="00055B78" w:rsidRDefault="00055B78" w:rsidP="00055B78">
      <w:pPr>
        <w:ind w:firstLine="720"/>
      </w:pPr>
      <w:r w:rsidRPr="008E7E22">
        <w:rPr>
          <w:i/>
        </w:rPr>
        <w:t>Asia</w:t>
      </w:r>
      <w:r>
        <w:t>,” Vol. 11, No. 3, Fall 2016, pp. 22-29.</w:t>
      </w:r>
    </w:p>
    <w:p w14:paraId="6900BAE8" w14:textId="77777777" w:rsidR="00055B78" w:rsidRDefault="00055B78" w:rsidP="00055B78"/>
    <w:p w14:paraId="5C0F4360" w14:textId="77777777" w:rsidR="00055B78" w:rsidRDefault="00055B78" w:rsidP="00055B78">
      <w:r>
        <w:t>“</w:t>
      </w:r>
      <w:r w:rsidRPr="00EC29D1">
        <w:t xml:space="preserve">Mega-FTAs and the Trade-Security Nexus: The Trans-Pacific Partnership (TPP) and Regional </w:t>
      </w:r>
    </w:p>
    <w:p w14:paraId="5098A5B2" w14:textId="77777777" w:rsidR="00055B78" w:rsidRDefault="00055B78" w:rsidP="00055B78">
      <w:r>
        <w:tab/>
      </w:r>
      <w:r w:rsidRPr="00EC29D1">
        <w:t>Comprehensive Economic Partnership (RCEP)</w:t>
      </w:r>
      <w:r>
        <w:t xml:space="preserve">,” </w:t>
      </w:r>
      <w:proofErr w:type="spellStart"/>
      <w:r w:rsidRPr="00CE751D">
        <w:rPr>
          <w:i/>
        </w:rPr>
        <w:t>AsiaPacific</w:t>
      </w:r>
      <w:proofErr w:type="spellEnd"/>
      <w:r w:rsidRPr="00CE751D">
        <w:rPr>
          <w:i/>
        </w:rPr>
        <w:t xml:space="preserve"> Issues</w:t>
      </w:r>
      <w:r>
        <w:t xml:space="preserve">, No. 123, March </w:t>
      </w:r>
      <w:r>
        <w:tab/>
        <w:t>2016.</w:t>
      </w:r>
    </w:p>
    <w:p w14:paraId="0B19861E" w14:textId="77777777" w:rsidR="00055B78" w:rsidRDefault="00055B78" w:rsidP="00055B78"/>
    <w:p w14:paraId="6D3AE850" w14:textId="77777777" w:rsidR="00055B78" w:rsidRDefault="00055B78" w:rsidP="00055B78">
      <w:r>
        <w:t>“</w:t>
      </w:r>
      <w:r w:rsidRPr="00AF0C05">
        <w:t>Competitive Fr</w:t>
      </w:r>
      <w:r>
        <w:t xml:space="preserve">aming: Agricultural Protection and Trade Liberalization in the Korea-US FTA </w:t>
      </w:r>
      <w:r>
        <w:tab/>
        <w:t xml:space="preserve">Negotiations,” (with Sonia Aggarwal), </w:t>
      </w:r>
      <w:proofErr w:type="spellStart"/>
      <w:r w:rsidRPr="00AF0C05">
        <w:rPr>
          <w:i/>
        </w:rPr>
        <w:t>Ehwa</w:t>
      </w:r>
      <w:proofErr w:type="spellEnd"/>
      <w:r w:rsidRPr="00AF0C05">
        <w:rPr>
          <w:i/>
        </w:rPr>
        <w:t xml:space="preserve"> Journal of Social Science</w:t>
      </w:r>
      <w:r>
        <w:t xml:space="preserve">, </w:t>
      </w:r>
      <w:r w:rsidRPr="00AF0C05">
        <w:t>Vol.</w:t>
      </w:r>
      <w:r>
        <w:t xml:space="preserve"> </w:t>
      </w:r>
      <w:r w:rsidRPr="00AF0C05">
        <w:t>31, No.</w:t>
      </w:r>
      <w:r>
        <w:t xml:space="preserve"> </w:t>
      </w:r>
      <w:r w:rsidRPr="00AF0C05">
        <w:t>2</w:t>
      </w:r>
      <w:r>
        <w:t xml:space="preserve">, </w:t>
      </w:r>
      <w:r>
        <w:tab/>
        <w:t>2015, pp. 5-35.</w:t>
      </w:r>
    </w:p>
    <w:p w14:paraId="07EF46D8" w14:textId="77777777" w:rsidR="00055B78" w:rsidRDefault="00055B78" w:rsidP="00055B78"/>
    <w:p w14:paraId="017D70AA" w14:textId="77777777" w:rsidR="00055B78" w:rsidRDefault="00055B78" w:rsidP="00055B78">
      <w:r>
        <w:t>“</w:t>
      </w:r>
      <w:r w:rsidRPr="002F7022">
        <w:t>Do WTO rules preclude industrial policy? Evidence from the global economic crisis</w:t>
      </w:r>
      <w:r>
        <w:t xml:space="preserve">,” (with </w:t>
      </w:r>
    </w:p>
    <w:p w14:paraId="4457D2F8" w14:textId="77777777" w:rsidR="00055B78" w:rsidRDefault="00055B78" w:rsidP="00055B78">
      <w:r>
        <w:tab/>
        <w:t xml:space="preserve">Simon J. Evenett), </w:t>
      </w:r>
      <w:r w:rsidRPr="002F7022">
        <w:rPr>
          <w:i/>
        </w:rPr>
        <w:t>Business and Politics</w:t>
      </w:r>
      <w:r>
        <w:t>, Vol. 16, No. 4, pp. 481-509, 2014. Part of a</w:t>
      </w:r>
      <w:r>
        <w:tab/>
        <w:t>Special Issue on Industrial Policy, edited by Vinod K. Aggarwal and Simon J. Evenett.</w:t>
      </w:r>
    </w:p>
    <w:p w14:paraId="78454A2F" w14:textId="77777777" w:rsidR="00055B78" w:rsidRDefault="00055B78" w:rsidP="00055B78"/>
    <w:p w14:paraId="153BED6E" w14:textId="77777777" w:rsidR="00055B78" w:rsidRDefault="00055B78" w:rsidP="00055B78">
      <w:r>
        <w:t xml:space="preserve">“A Fragmenting Global Economy: A Weakened WTO, Mega FTAs, and Murky Protectionism” </w:t>
      </w:r>
    </w:p>
    <w:p w14:paraId="37104E48" w14:textId="77777777" w:rsidR="00055B78" w:rsidRDefault="00055B78" w:rsidP="00055B78">
      <w:r>
        <w:tab/>
        <w:t xml:space="preserve">(with Simon J. Evenett), </w:t>
      </w:r>
      <w:r w:rsidRPr="00712C81">
        <w:rPr>
          <w:i/>
        </w:rPr>
        <w:t>Swiss Political Science Review</w:t>
      </w:r>
      <w:r>
        <w:t xml:space="preserve">, Vol. 19, No. 4, December 2013, </w:t>
      </w:r>
      <w:r>
        <w:tab/>
        <w:t>pp. 550-557.  Initially appeared as a CEPR discussion paper, December 2013.</w:t>
      </w:r>
    </w:p>
    <w:p w14:paraId="0797F847" w14:textId="77777777" w:rsidR="00055B78" w:rsidRDefault="00055B78" w:rsidP="00055B78"/>
    <w:p w14:paraId="6C1C6048" w14:textId="77777777" w:rsidR="00055B78" w:rsidRDefault="00055B78" w:rsidP="00055B78">
      <w:r>
        <w:t xml:space="preserve">“The ASEAN Economic Community 2015: Implications for Supply Chain Management” (with </w:t>
      </w:r>
    </w:p>
    <w:p w14:paraId="17A6959B" w14:textId="77777777" w:rsidR="00055B78" w:rsidRDefault="00055B78" w:rsidP="00055B78">
      <w:r>
        <w:tab/>
        <w:t xml:space="preserve">Bora Park), </w:t>
      </w:r>
      <w:r w:rsidRPr="0082405E">
        <w:rPr>
          <w:i/>
        </w:rPr>
        <w:t>Supply Chain Asia,</w:t>
      </w:r>
      <w:r>
        <w:t xml:space="preserve"> September-October 2013, pp. 20-21.</w:t>
      </w:r>
    </w:p>
    <w:p w14:paraId="6CC62110" w14:textId="77777777" w:rsidR="00055B78" w:rsidRDefault="00055B78" w:rsidP="00055B78"/>
    <w:p w14:paraId="07EF6724" w14:textId="77777777" w:rsidR="00055B78" w:rsidRDefault="00055B78" w:rsidP="00055B78">
      <w:pPr>
        <w:rPr>
          <w:iCs/>
        </w:rPr>
      </w:pPr>
      <w:r>
        <w:t xml:space="preserve">“U.S. Free Trade Agreements and Linkages.”  </w:t>
      </w:r>
      <w:r>
        <w:rPr>
          <w:i/>
          <w:iCs/>
        </w:rPr>
        <w:t>International Negotiation</w:t>
      </w:r>
      <w:r w:rsidRPr="0058004F">
        <w:rPr>
          <w:iCs/>
        </w:rPr>
        <w:t xml:space="preserve">, Vol. 18 (2013), pp. </w:t>
      </w:r>
    </w:p>
    <w:p w14:paraId="06547B2A" w14:textId="77777777" w:rsidR="00055B78" w:rsidRPr="0058004F" w:rsidRDefault="00055B78" w:rsidP="00055B78">
      <w:pPr>
        <w:ind w:firstLine="720"/>
      </w:pPr>
      <w:r w:rsidRPr="0058004F">
        <w:rPr>
          <w:iCs/>
        </w:rPr>
        <w:t>89–110.</w:t>
      </w:r>
    </w:p>
    <w:p w14:paraId="7205BEBD" w14:textId="77777777" w:rsidR="00055B78" w:rsidRPr="0058004F" w:rsidRDefault="00055B78" w:rsidP="00055B78"/>
    <w:p w14:paraId="6173599C" w14:textId="77777777" w:rsidR="00055B78" w:rsidRDefault="00055B78" w:rsidP="00055B78">
      <w:pPr>
        <w:pStyle w:val="TOC6"/>
        <w:tabs>
          <w:tab w:val="clear" w:pos="0"/>
          <w:tab w:val="center" w:pos="4752"/>
        </w:tabs>
        <w:rPr>
          <w:bCs/>
          <w:i/>
        </w:rPr>
      </w:pPr>
      <w:r>
        <w:rPr>
          <w:bCs/>
          <w:iCs/>
        </w:rPr>
        <w:t xml:space="preserve">“Industrial Policy Choice during the Crisis Era” (with Simon J. Evenett), </w:t>
      </w:r>
      <w:r>
        <w:rPr>
          <w:bCs/>
          <w:i/>
        </w:rPr>
        <w:t xml:space="preserve">Oxford Review of </w:t>
      </w:r>
    </w:p>
    <w:p w14:paraId="2141A6BE" w14:textId="77777777" w:rsidR="00055B78" w:rsidRPr="008E20C0" w:rsidRDefault="00055B78" w:rsidP="00055B78">
      <w:pPr>
        <w:pStyle w:val="TOC6"/>
        <w:tabs>
          <w:tab w:val="clear" w:pos="0"/>
          <w:tab w:val="center" w:pos="4752"/>
        </w:tabs>
        <w:rPr>
          <w:bCs/>
          <w:i/>
        </w:rPr>
      </w:pPr>
      <w:r>
        <w:rPr>
          <w:bCs/>
          <w:i/>
        </w:rPr>
        <w:t xml:space="preserve">            Economic Policy</w:t>
      </w:r>
      <w:r>
        <w:rPr>
          <w:bCs/>
          <w:iCs/>
        </w:rPr>
        <w:t>, Volume 28, Number 2, 2012, pp. 261–283.</w:t>
      </w:r>
    </w:p>
    <w:p w14:paraId="6EA67E2B" w14:textId="77777777" w:rsidR="00055B78" w:rsidRDefault="00055B78" w:rsidP="00055B78">
      <w:pPr>
        <w:pStyle w:val="TOC6"/>
        <w:tabs>
          <w:tab w:val="clear" w:pos="0"/>
          <w:tab w:val="center" w:pos="4752"/>
        </w:tabs>
        <w:rPr>
          <w:bCs/>
          <w:iCs/>
        </w:rPr>
      </w:pPr>
    </w:p>
    <w:p w14:paraId="04432BD7" w14:textId="77777777" w:rsidR="00055B78" w:rsidRDefault="00055B78" w:rsidP="00055B78">
      <w:pPr>
        <w:pStyle w:val="TOC6"/>
        <w:tabs>
          <w:tab w:val="clear" w:pos="0"/>
          <w:tab w:val="center" w:pos="4752"/>
        </w:tabs>
        <w:rPr>
          <w:bCs/>
          <w:iCs/>
        </w:rPr>
      </w:pPr>
      <w:r>
        <w:rPr>
          <w:bCs/>
          <w:iCs/>
        </w:rPr>
        <w:t xml:space="preserve">“The Financial Crisis, “New” Industrial Policy, and the Bite of Multilateral Trade Rules” (with </w:t>
      </w:r>
    </w:p>
    <w:p w14:paraId="1FF58018" w14:textId="77777777" w:rsidR="00055B78" w:rsidRDefault="00055B78" w:rsidP="00055B78">
      <w:pPr>
        <w:pStyle w:val="TOC6"/>
        <w:tabs>
          <w:tab w:val="clear" w:pos="0"/>
          <w:tab w:val="center" w:pos="4752"/>
        </w:tabs>
        <w:rPr>
          <w:bCs/>
          <w:iCs/>
        </w:rPr>
      </w:pPr>
      <w:r>
        <w:rPr>
          <w:bCs/>
          <w:iCs/>
        </w:rPr>
        <w:t xml:space="preserve">            Simon J. Evenett), </w:t>
      </w:r>
      <w:r>
        <w:rPr>
          <w:bCs/>
          <w:i/>
        </w:rPr>
        <w:t>Asian Economic Policy Review</w:t>
      </w:r>
      <w:r>
        <w:rPr>
          <w:bCs/>
          <w:iCs/>
        </w:rPr>
        <w:t>, Vol. 5, Issue 2, 2010, pp. 221-244.</w:t>
      </w:r>
    </w:p>
    <w:p w14:paraId="283FD9E8" w14:textId="77777777" w:rsidR="00055B78" w:rsidRDefault="00055B78" w:rsidP="00055B78">
      <w:pPr>
        <w:tabs>
          <w:tab w:val="center" w:pos="4752"/>
        </w:tabs>
        <w:suppressAutoHyphens/>
        <w:rPr>
          <w:b/>
          <w:i/>
        </w:rPr>
      </w:pPr>
    </w:p>
    <w:p w14:paraId="3497742C" w14:textId="77777777" w:rsidR="00055B78" w:rsidRDefault="00055B78" w:rsidP="00055B78">
      <w:pPr>
        <w:tabs>
          <w:tab w:val="center" w:pos="4752"/>
        </w:tabs>
        <w:suppressAutoHyphens/>
        <w:rPr>
          <w:bCs/>
          <w:iCs/>
        </w:rPr>
      </w:pPr>
      <w:r>
        <w:rPr>
          <w:bCs/>
          <w:i/>
        </w:rPr>
        <w:t>“</w:t>
      </w:r>
      <w:r>
        <w:rPr>
          <w:bCs/>
          <w:iCs/>
        </w:rPr>
        <w:t>Look West: The Evolution of U.S. Trade Policy Towards Asia,”</w:t>
      </w:r>
      <w:r>
        <w:rPr>
          <w:i/>
        </w:rPr>
        <w:t xml:space="preserve"> </w:t>
      </w:r>
      <w:r>
        <w:rPr>
          <w:bCs/>
          <w:i/>
        </w:rPr>
        <w:t>Globalizations</w:t>
      </w:r>
      <w:r>
        <w:rPr>
          <w:bCs/>
          <w:iCs/>
        </w:rPr>
        <w:t xml:space="preserve">, Vol. 7, No. 4,  </w:t>
      </w:r>
    </w:p>
    <w:p w14:paraId="31507C20" w14:textId="77777777" w:rsidR="00055B78" w:rsidRDefault="00055B78" w:rsidP="00055B78">
      <w:pPr>
        <w:tabs>
          <w:tab w:val="center" w:pos="4752"/>
        </w:tabs>
        <w:suppressAutoHyphens/>
        <w:rPr>
          <w:bCs/>
          <w:i/>
        </w:rPr>
      </w:pPr>
      <w:r>
        <w:rPr>
          <w:bCs/>
          <w:iCs/>
        </w:rPr>
        <w:t xml:space="preserve">           2010, pp. 455-473.</w:t>
      </w:r>
    </w:p>
    <w:p w14:paraId="77B69DAE" w14:textId="77777777" w:rsidR="00055B78" w:rsidRDefault="00055B78" w:rsidP="00055B78">
      <w:pPr>
        <w:tabs>
          <w:tab w:val="center" w:pos="4752"/>
        </w:tabs>
        <w:suppressAutoHyphens/>
        <w:ind w:left="720"/>
        <w:rPr>
          <w:bCs/>
          <w:i/>
        </w:rPr>
      </w:pPr>
    </w:p>
    <w:p w14:paraId="33CC160C" w14:textId="77777777" w:rsidR="00055B78" w:rsidRDefault="00055B78" w:rsidP="00055B78">
      <w:pPr>
        <w:tabs>
          <w:tab w:val="center" w:pos="4752"/>
        </w:tabs>
        <w:suppressAutoHyphens/>
        <w:rPr>
          <w:bCs/>
          <w:iCs/>
        </w:rPr>
      </w:pPr>
      <w:r>
        <w:rPr>
          <w:bCs/>
          <w:iCs/>
        </w:rPr>
        <w:t xml:space="preserve">“I Don’t Get No Respect: The Travails of IPE,” </w:t>
      </w:r>
      <w:r>
        <w:rPr>
          <w:bCs/>
          <w:i/>
        </w:rPr>
        <w:t>International Studies Quarterly</w:t>
      </w:r>
      <w:r>
        <w:rPr>
          <w:bCs/>
          <w:iCs/>
        </w:rPr>
        <w:t xml:space="preserve">, Vol. 54, No. </w:t>
      </w:r>
    </w:p>
    <w:p w14:paraId="37768B53" w14:textId="77777777" w:rsidR="00055B78" w:rsidRDefault="00055B78" w:rsidP="00055B78">
      <w:pPr>
        <w:tabs>
          <w:tab w:val="center" w:pos="4752"/>
        </w:tabs>
        <w:suppressAutoHyphens/>
        <w:rPr>
          <w:iCs/>
        </w:rPr>
      </w:pPr>
      <w:r>
        <w:rPr>
          <w:bCs/>
          <w:iCs/>
        </w:rPr>
        <w:t xml:space="preserve">            3, 2010, pp. 895-897.</w:t>
      </w:r>
    </w:p>
    <w:p w14:paraId="59CBB522" w14:textId="77777777" w:rsidR="00055B78" w:rsidRDefault="00055B78" w:rsidP="00055B78">
      <w:pPr>
        <w:tabs>
          <w:tab w:val="center" w:pos="4752"/>
        </w:tabs>
        <w:suppressAutoHyphens/>
        <w:rPr>
          <w:iCs/>
        </w:rPr>
      </w:pPr>
    </w:p>
    <w:p w14:paraId="76F0CC37" w14:textId="77777777" w:rsidR="00055B78" w:rsidRDefault="00055B78" w:rsidP="00055B78">
      <w:pPr>
        <w:tabs>
          <w:tab w:val="center" w:pos="4752"/>
        </w:tabs>
        <w:suppressAutoHyphens/>
        <w:rPr>
          <w:iCs/>
        </w:rPr>
      </w:pPr>
      <w:r>
        <w:rPr>
          <w:iCs/>
        </w:rPr>
        <w:t xml:space="preserve">“Beyond Bogor: Reflections on APEC’s Future” (with Peter </w:t>
      </w:r>
      <w:proofErr w:type="spellStart"/>
      <w:r>
        <w:rPr>
          <w:iCs/>
        </w:rPr>
        <w:t>Volberding</w:t>
      </w:r>
      <w:proofErr w:type="spellEnd"/>
      <w:r>
        <w:rPr>
          <w:iCs/>
        </w:rPr>
        <w:t xml:space="preserve">), </w:t>
      </w:r>
      <w:r>
        <w:rPr>
          <w:i/>
        </w:rPr>
        <w:t>Japan Spotlight</w:t>
      </w:r>
      <w:r>
        <w:rPr>
          <w:iCs/>
        </w:rPr>
        <w:t>,</w:t>
      </w:r>
    </w:p>
    <w:p w14:paraId="0ED74548" w14:textId="77777777" w:rsidR="00055B78" w:rsidRDefault="00055B78" w:rsidP="00055B78">
      <w:pPr>
        <w:tabs>
          <w:tab w:val="center" w:pos="4752"/>
        </w:tabs>
        <w:suppressAutoHyphens/>
        <w:rPr>
          <w:iCs/>
        </w:rPr>
      </w:pPr>
      <w:r>
        <w:rPr>
          <w:iCs/>
        </w:rPr>
        <w:t xml:space="preserve">            September-October 2010, pp. 10-13.</w:t>
      </w:r>
    </w:p>
    <w:p w14:paraId="738992D3" w14:textId="77777777" w:rsidR="00055B78" w:rsidRDefault="00055B78" w:rsidP="00055B78">
      <w:pPr>
        <w:tabs>
          <w:tab w:val="center" w:pos="4752"/>
        </w:tabs>
        <w:suppressAutoHyphens/>
        <w:rPr>
          <w:i/>
        </w:rPr>
      </w:pPr>
    </w:p>
    <w:p w14:paraId="7FD2A747" w14:textId="77777777" w:rsidR="00055B78" w:rsidRDefault="00055B78" w:rsidP="00055B78">
      <w:pPr>
        <w:tabs>
          <w:tab w:val="center" w:pos="4752"/>
        </w:tabs>
        <w:suppressAutoHyphens/>
      </w:pPr>
      <w:r>
        <w:t xml:space="preserve">“The Perils of Consensus: How ASEAN's Meta-regime Undermines Economic and </w:t>
      </w:r>
    </w:p>
    <w:p w14:paraId="4F684E18" w14:textId="77777777" w:rsidR="00055B78" w:rsidRDefault="00055B78" w:rsidP="00055B78">
      <w:pPr>
        <w:tabs>
          <w:tab w:val="center" w:pos="4752"/>
        </w:tabs>
        <w:suppressAutoHyphens/>
        <w:ind w:left="720"/>
      </w:pPr>
      <w:r>
        <w:tab/>
        <w:t xml:space="preserve"> Environmental Cooperation” </w:t>
      </w:r>
      <w:r>
        <w:rPr>
          <w:bCs/>
          <w:iCs/>
        </w:rPr>
        <w:t>(with Jonathan Chow),</w:t>
      </w:r>
      <w:r>
        <w:rPr>
          <w:b/>
          <w:i/>
        </w:rPr>
        <w:t xml:space="preserve"> </w:t>
      </w:r>
      <w:r>
        <w:rPr>
          <w:i/>
          <w:iCs/>
        </w:rPr>
        <w:t>Review of International Political Economy</w:t>
      </w:r>
      <w:r>
        <w:t>, Vol. 17, No.2, May 2010, pp. 262-290.</w:t>
      </w:r>
    </w:p>
    <w:p w14:paraId="6F88DFEF" w14:textId="77777777" w:rsidR="00055B78" w:rsidRDefault="00055B78" w:rsidP="00055B78">
      <w:pPr>
        <w:tabs>
          <w:tab w:val="center" w:pos="4752"/>
        </w:tabs>
        <w:suppressAutoHyphens/>
        <w:ind w:hanging="4752"/>
      </w:pPr>
    </w:p>
    <w:p w14:paraId="7103BF45" w14:textId="77777777" w:rsidR="00055B78" w:rsidRDefault="00055B78" w:rsidP="00055B78">
      <w:pPr>
        <w:tabs>
          <w:tab w:val="center" w:pos="4752"/>
        </w:tabs>
        <w:suppressAutoHyphens/>
        <w:ind w:left="4752" w:hanging="4752"/>
        <w:rPr>
          <w:iCs/>
        </w:rPr>
      </w:pPr>
      <w:r>
        <w:t xml:space="preserve">“Reluctance to Lead: U.S. Trade Policy in Flux,” </w:t>
      </w:r>
      <w:r>
        <w:rPr>
          <w:i/>
          <w:iCs/>
        </w:rPr>
        <w:t xml:space="preserve">Business and Politics, </w:t>
      </w:r>
      <w:r>
        <w:rPr>
          <w:iCs/>
        </w:rPr>
        <w:t xml:space="preserve">Vol. 11, No. 3, August </w:t>
      </w:r>
    </w:p>
    <w:p w14:paraId="37CDA630" w14:textId="77777777" w:rsidR="00055B78" w:rsidRDefault="00055B78" w:rsidP="00055B78">
      <w:pPr>
        <w:tabs>
          <w:tab w:val="center" w:pos="4752"/>
        </w:tabs>
        <w:suppressAutoHyphens/>
        <w:ind w:left="4752" w:hanging="4752"/>
        <w:rPr>
          <w:b/>
          <w:i/>
        </w:rPr>
      </w:pPr>
      <w:r>
        <w:rPr>
          <w:iCs/>
        </w:rPr>
        <w:lastRenderedPageBreak/>
        <w:t xml:space="preserve">            2009, pp. 1-21.</w:t>
      </w:r>
    </w:p>
    <w:p w14:paraId="676D5D78" w14:textId="77777777" w:rsidR="00055B78" w:rsidRDefault="00055B78" w:rsidP="00055B78">
      <w:pPr>
        <w:tabs>
          <w:tab w:val="center" w:pos="4752"/>
        </w:tabs>
        <w:suppressAutoHyphens/>
        <w:rPr>
          <w:b/>
          <w:i/>
        </w:rPr>
      </w:pPr>
    </w:p>
    <w:p w14:paraId="69A7C338" w14:textId="77777777" w:rsidR="00055B78" w:rsidRDefault="00055B78" w:rsidP="00055B78">
      <w:pPr>
        <w:tabs>
          <w:tab w:val="center" w:pos="810"/>
        </w:tabs>
        <w:suppressAutoHyphens/>
        <w:ind w:left="720" w:hanging="720"/>
        <w:rPr>
          <w:bCs/>
          <w:iCs/>
        </w:rPr>
      </w:pPr>
      <w:r>
        <w:rPr>
          <w:bCs/>
          <w:iCs/>
        </w:rPr>
        <w:t xml:space="preserve">“The Evolution of Regionalism in East Asia” (with Min </w:t>
      </w:r>
      <w:proofErr w:type="spellStart"/>
      <w:r>
        <w:rPr>
          <w:bCs/>
          <w:iCs/>
        </w:rPr>
        <w:t>Gyo</w:t>
      </w:r>
      <w:proofErr w:type="spellEnd"/>
      <w:r>
        <w:rPr>
          <w:bCs/>
          <w:iCs/>
        </w:rPr>
        <w:t xml:space="preserve"> Koo),</w:t>
      </w:r>
      <w:r>
        <w:rPr>
          <w:b/>
          <w:i/>
        </w:rPr>
        <w:t xml:space="preserve"> </w:t>
      </w:r>
      <w:r>
        <w:rPr>
          <w:bCs/>
          <w:i/>
        </w:rPr>
        <w:t>Journal of East Asian Studies</w:t>
      </w:r>
      <w:r>
        <w:rPr>
          <w:bCs/>
          <w:iCs/>
        </w:rPr>
        <w:t>, Fall 2007, Vol. 7, No. 3, pp. 360-369.</w:t>
      </w:r>
    </w:p>
    <w:p w14:paraId="63F93A7F" w14:textId="77777777" w:rsidR="00055B78" w:rsidRDefault="00055B78" w:rsidP="00055B78">
      <w:pPr>
        <w:tabs>
          <w:tab w:val="center" w:pos="4752"/>
        </w:tabs>
        <w:suppressAutoHyphens/>
        <w:rPr>
          <w:b/>
          <w:i/>
        </w:rPr>
      </w:pPr>
    </w:p>
    <w:p w14:paraId="6B45FD57" w14:textId="77777777" w:rsidR="00055B78" w:rsidRDefault="00055B78" w:rsidP="00055B78">
      <w:pPr>
        <w:tabs>
          <w:tab w:val="center" w:pos="4752"/>
        </w:tabs>
        <w:suppressAutoHyphens/>
        <w:ind w:left="720" w:hanging="720"/>
        <w:rPr>
          <w:bCs/>
          <w:iCs/>
        </w:rPr>
      </w:pPr>
      <w:r>
        <w:rPr>
          <w:bCs/>
          <w:iCs/>
        </w:rPr>
        <w:t xml:space="preserve">“The Political Economy of a Free Trade Area of the Asia-Pacific: A U.S. Perspective,” </w:t>
      </w:r>
      <w:r>
        <w:rPr>
          <w:bCs/>
          <w:i/>
        </w:rPr>
        <w:t>Business Asia</w:t>
      </w:r>
      <w:r>
        <w:rPr>
          <w:bCs/>
          <w:iCs/>
        </w:rPr>
        <w:t>, 2006, Vol. 14, No. 2, pp. 10-16.</w:t>
      </w:r>
    </w:p>
    <w:p w14:paraId="7714DF53" w14:textId="77777777" w:rsidR="00055B78" w:rsidRDefault="00055B78" w:rsidP="00055B78">
      <w:pPr>
        <w:tabs>
          <w:tab w:val="center" w:pos="4752"/>
        </w:tabs>
        <w:suppressAutoHyphens/>
        <w:rPr>
          <w:bCs/>
          <w:iCs/>
        </w:rPr>
      </w:pPr>
    </w:p>
    <w:p w14:paraId="76C86291" w14:textId="77777777" w:rsidR="00055B78" w:rsidRDefault="00055B78" w:rsidP="00055B78">
      <w:pPr>
        <w:tabs>
          <w:tab w:val="center" w:pos="4752"/>
        </w:tabs>
        <w:suppressAutoHyphens/>
        <w:ind w:left="720" w:hanging="720"/>
        <w:rPr>
          <w:bCs/>
          <w:iCs/>
        </w:rPr>
      </w:pPr>
      <w:r>
        <w:rPr>
          <w:bCs/>
          <w:iCs/>
        </w:rPr>
        <w:t xml:space="preserve">“Shifting Ground: Is it Finally Time?” (with Min </w:t>
      </w:r>
      <w:proofErr w:type="spellStart"/>
      <w:r>
        <w:rPr>
          <w:bCs/>
          <w:iCs/>
        </w:rPr>
        <w:t>Gyo</w:t>
      </w:r>
      <w:proofErr w:type="spellEnd"/>
      <w:r>
        <w:rPr>
          <w:bCs/>
          <w:iCs/>
        </w:rPr>
        <w:t xml:space="preserve"> Koo),</w:t>
      </w:r>
      <w:r>
        <w:rPr>
          <w:b/>
          <w:i/>
        </w:rPr>
        <w:t xml:space="preserve"> </w:t>
      </w:r>
      <w:r>
        <w:rPr>
          <w:bCs/>
          <w:i/>
        </w:rPr>
        <w:t>Global Asia</w:t>
      </w:r>
      <w:r>
        <w:rPr>
          <w:b/>
          <w:i/>
        </w:rPr>
        <w:t xml:space="preserve">, </w:t>
      </w:r>
      <w:r>
        <w:rPr>
          <w:bCs/>
          <w:iCs/>
        </w:rPr>
        <w:t xml:space="preserve">September 2006, Vol. 1, No.1, pp. 28-41. </w:t>
      </w:r>
    </w:p>
    <w:p w14:paraId="007A58C7" w14:textId="77777777" w:rsidR="00055B78" w:rsidRDefault="00055B78" w:rsidP="00055B78">
      <w:pPr>
        <w:tabs>
          <w:tab w:val="center" w:pos="4752"/>
        </w:tabs>
        <w:suppressAutoHyphens/>
        <w:rPr>
          <w:bCs/>
          <w:iCs/>
        </w:rPr>
      </w:pPr>
    </w:p>
    <w:p w14:paraId="70AC86C2" w14:textId="77777777" w:rsidR="00055B78" w:rsidRDefault="00055B78" w:rsidP="00055B78">
      <w:pPr>
        <w:tabs>
          <w:tab w:val="center" w:pos="4752"/>
        </w:tabs>
        <w:suppressAutoHyphens/>
        <w:rPr>
          <w:bCs/>
          <w:iCs/>
        </w:rPr>
      </w:pPr>
      <w:r>
        <w:rPr>
          <w:bCs/>
          <w:iCs/>
        </w:rPr>
        <w:t xml:space="preserve">“The Evolution of APEC and ASEM: Implications of the New East Asian Bilateralism” (with </w:t>
      </w:r>
    </w:p>
    <w:p w14:paraId="25BAB0B9" w14:textId="77777777" w:rsidR="00055B78" w:rsidRDefault="00055B78" w:rsidP="00055B78">
      <w:pPr>
        <w:tabs>
          <w:tab w:val="left" w:pos="720"/>
          <w:tab w:val="center" w:pos="4752"/>
        </w:tabs>
        <w:suppressAutoHyphens/>
        <w:ind w:left="720"/>
        <w:rPr>
          <w:bCs/>
          <w:iCs/>
        </w:rPr>
      </w:pPr>
      <w:r>
        <w:rPr>
          <w:bCs/>
          <w:iCs/>
        </w:rPr>
        <w:tab/>
        <w:t xml:space="preserve"> Min </w:t>
      </w:r>
      <w:proofErr w:type="spellStart"/>
      <w:r>
        <w:rPr>
          <w:bCs/>
          <w:iCs/>
        </w:rPr>
        <w:t>Gyo</w:t>
      </w:r>
      <w:proofErr w:type="spellEnd"/>
      <w:r>
        <w:rPr>
          <w:bCs/>
          <w:iCs/>
        </w:rPr>
        <w:t xml:space="preserve"> Koo),</w:t>
      </w:r>
      <w:r>
        <w:rPr>
          <w:b/>
          <w:i/>
        </w:rPr>
        <w:t xml:space="preserve"> </w:t>
      </w:r>
      <w:r>
        <w:rPr>
          <w:bCs/>
          <w:i/>
        </w:rPr>
        <w:t xml:space="preserve">The European Journal of East Asian Studies, </w:t>
      </w:r>
      <w:r>
        <w:rPr>
          <w:bCs/>
          <w:iCs/>
        </w:rPr>
        <w:t>Fall 2005, Vol. 4, No. 2, pp. 233-264.</w:t>
      </w:r>
    </w:p>
    <w:p w14:paraId="061A6BF9" w14:textId="77777777" w:rsidR="00055B78" w:rsidRDefault="00055B78" w:rsidP="00055B78">
      <w:pPr>
        <w:tabs>
          <w:tab w:val="center" w:pos="4752"/>
        </w:tabs>
        <w:suppressAutoHyphens/>
        <w:ind w:left="4752" w:hanging="4752"/>
        <w:rPr>
          <w:bCs/>
          <w:iCs/>
        </w:rPr>
      </w:pPr>
    </w:p>
    <w:p w14:paraId="3EACDCDD" w14:textId="0F9B2070" w:rsidR="00055B78" w:rsidRDefault="00055B78" w:rsidP="00055B78">
      <w:pPr>
        <w:tabs>
          <w:tab w:val="center" w:pos="4752"/>
        </w:tabs>
        <w:suppressAutoHyphens/>
        <w:ind w:left="4752" w:hanging="4752"/>
        <w:rPr>
          <w:bCs/>
          <w:i/>
        </w:rPr>
      </w:pPr>
      <w:r>
        <w:rPr>
          <w:bCs/>
          <w:iCs/>
        </w:rPr>
        <w:t xml:space="preserve">“The Limits of </w:t>
      </w:r>
      <w:proofErr w:type="spellStart"/>
      <w:r>
        <w:rPr>
          <w:bCs/>
          <w:iCs/>
        </w:rPr>
        <w:t>Interregionalism</w:t>
      </w:r>
      <w:proofErr w:type="spellEnd"/>
      <w:r>
        <w:rPr>
          <w:bCs/>
          <w:iCs/>
        </w:rPr>
        <w:t xml:space="preserve">: The EU and North America” (with Edward Fogarty), </w:t>
      </w:r>
      <w:r>
        <w:rPr>
          <w:bCs/>
          <w:i/>
        </w:rPr>
        <w:t>Journa</w:t>
      </w:r>
      <w:r w:rsidR="00543E67">
        <w:rPr>
          <w:bCs/>
          <w:i/>
        </w:rPr>
        <w:t>l</w:t>
      </w:r>
    </w:p>
    <w:p w14:paraId="08A1E6FA" w14:textId="77777777" w:rsidR="00055B78" w:rsidRDefault="00055B78" w:rsidP="00055B78">
      <w:pPr>
        <w:tabs>
          <w:tab w:val="center" w:pos="4752"/>
        </w:tabs>
        <w:suppressAutoHyphens/>
        <w:rPr>
          <w:bCs/>
          <w:iCs/>
        </w:rPr>
      </w:pPr>
      <w:r>
        <w:rPr>
          <w:bCs/>
          <w:i/>
        </w:rPr>
        <w:t xml:space="preserve">            of European Integration</w:t>
      </w:r>
      <w:r>
        <w:rPr>
          <w:bCs/>
          <w:iCs/>
        </w:rPr>
        <w:t>, September 2005, Vol. 27, No. 3, pp. 327-346.</w:t>
      </w:r>
    </w:p>
    <w:p w14:paraId="4626AC62" w14:textId="77777777" w:rsidR="00055B78" w:rsidRDefault="00055B78" w:rsidP="00055B78">
      <w:pPr>
        <w:tabs>
          <w:tab w:val="center" w:pos="4752"/>
        </w:tabs>
        <w:suppressAutoHyphens/>
        <w:ind w:left="4752" w:hanging="4752"/>
        <w:rPr>
          <w:bCs/>
          <w:iCs/>
        </w:rPr>
      </w:pPr>
    </w:p>
    <w:p w14:paraId="54B001D8" w14:textId="77777777" w:rsidR="00055B78" w:rsidRDefault="00055B78" w:rsidP="00055B78">
      <w:pPr>
        <w:pStyle w:val="TOC6"/>
        <w:widowControl/>
        <w:tabs>
          <w:tab w:val="clear" w:pos="-720"/>
          <w:tab w:val="clear" w:pos="0"/>
          <w:tab w:val="center" w:pos="4752"/>
        </w:tabs>
        <w:rPr>
          <w:bCs/>
          <w:iCs/>
        </w:rPr>
      </w:pPr>
      <w:r>
        <w:rPr>
          <w:bCs/>
          <w:iCs/>
        </w:rPr>
        <w:t xml:space="preserve">“Beyond Network Power:  The Dynamics of Formal Economic Integration in Northeast </w:t>
      </w:r>
    </w:p>
    <w:p w14:paraId="7F4397ED" w14:textId="77777777" w:rsidR="00055B78" w:rsidRDefault="00055B78" w:rsidP="00055B78">
      <w:pPr>
        <w:pStyle w:val="TOC6"/>
        <w:widowControl/>
        <w:tabs>
          <w:tab w:val="clear" w:pos="-720"/>
          <w:tab w:val="clear" w:pos="0"/>
          <w:tab w:val="center" w:pos="4752"/>
        </w:tabs>
        <w:ind w:left="720"/>
        <w:rPr>
          <w:bCs/>
          <w:iCs/>
        </w:rPr>
      </w:pPr>
      <w:r>
        <w:rPr>
          <w:bCs/>
          <w:iCs/>
        </w:rPr>
        <w:t xml:space="preserve">Asia” (with Min </w:t>
      </w:r>
      <w:proofErr w:type="spellStart"/>
      <w:r>
        <w:rPr>
          <w:bCs/>
          <w:iCs/>
        </w:rPr>
        <w:t>Gyo</w:t>
      </w:r>
      <w:proofErr w:type="spellEnd"/>
      <w:r>
        <w:rPr>
          <w:bCs/>
          <w:iCs/>
        </w:rPr>
        <w:t xml:space="preserve"> Koo), </w:t>
      </w:r>
      <w:r>
        <w:rPr>
          <w:bCs/>
          <w:i/>
        </w:rPr>
        <w:t>Pacific Review</w:t>
      </w:r>
      <w:r>
        <w:rPr>
          <w:bCs/>
          <w:iCs/>
        </w:rPr>
        <w:t>, June 2005, Vol. 18, No. 2, pp. 189-216.</w:t>
      </w:r>
    </w:p>
    <w:p w14:paraId="5F2864D8" w14:textId="77777777" w:rsidR="00055B78" w:rsidRDefault="00055B78" w:rsidP="00055B78"/>
    <w:p w14:paraId="2BB19527" w14:textId="77777777" w:rsidR="00055B78" w:rsidRDefault="00055B78" w:rsidP="00055B78">
      <w:pPr>
        <w:tabs>
          <w:tab w:val="center" w:pos="4752"/>
        </w:tabs>
        <w:suppressAutoHyphens/>
        <w:ind w:left="720" w:hanging="720"/>
        <w:rPr>
          <w:bCs/>
          <w:iCs/>
        </w:rPr>
      </w:pPr>
      <w:r>
        <w:rPr>
          <w:bCs/>
          <w:iCs/>
        </w:rPr>
        <w:t xml:space="preserve">“Comment on ‘Common Goods, Matrix Games, and Institutional Response by Katharina </w:t>
      </w:r>
      <w:proofErr w:type="spellStart"/>
      <w:r>
        <w:rPr>
          <w:bCs/>
          <w:iCs/>
        </w:rPr>
        <w:t>Holzinger</w:t>
      </w:r>
      <w:proofErr w:type="spellEnd"/>
      <w:r>
        <w:rPr>
          <w:bCs/>
          <w:iCs/>
        </w:rPr>
        <w:t xml:space="preserve"> (with </w:t>
      </w:r>
      <w:r>
        <w:rPr>
          <w:spacing w:val="-3"/>
        </w:rPr>
        <w:t>C</w:t>
      </w:r>
      <w:r>
        <w:t>é</w:t>
      </w:r>
      <w:r>
        <w:rPr>
          <w:spacing w:val="-3"/>
        </w:rPr>
        <w:t>dric</w:t>
      </w:r>
      <w:r>
        <w:rPr>
          <w:bCs/>
          <w:iCs/>
        </w:rPr>
        <w:t xml:space="preserve"> Dupont),” </w:t>
      </w:r>
      <w:r>
        <w:rPr>
          <w:bCs/>
          <w:i/>
        </w:rPr>
        <w:t>European Journal of International Relations</w:t>
      </w:r>
      <w:r>
        <w:rPr>
          <w:bCs/>
          <w:iCs/>
        </w:rPr>
        <w:t>, Vol. 9, No. 3, 2003, pp. 475-478.</w:t>
      </w:r>
    </w:p>
    <w:p w14:paraId="56B3B51C" w14:textId="77777777" w:rsidR="00055B78" w:rsidRDefault="00055B78" w:rsidP="00055B78">
      <w:pPr>
        <w:tabs>
          <w:tab w:val="left" w:pos="-720"/>
        </w:tabs>
        <w:suppressAutoHyphens/>
      </w:pPr>
    </w:p>
    <w:p w14:paraId="4737D900" w14:textId="77777777" w:rsidR="00055B78" w:rsidRDefault="00055B78" w:rsidP="00055B78">
      <w:pPr>
        <w:tabs>
          <w:tab w:val="left" w:pos="-720"/>
        </w:tabs>
        <w:suppressAutoHyphens/>
        <w:rPr>
          <w:i/>
          <w:iCs/>
        </w:rPr>
      </w:pPr>
      <w:r>
        <w:t xml:space="preserve">“Can Transnational Corporations Serve as Engines of Development,” </w:t>
      </w:r>
      <w:r>
        <w:rPr>
          <w:i/>
          <w:iCs/>
        </w:rPr>
        <w:t xml:space="preserve">Economia e </w:t>
      </w:r>
      <w:proofErr w:type="spellStart"/>
      <w:r>
        <w:rPr>
          <w:i/>
          <w:iCs/>
        </w:rPr>
        <w:t>Politica</w:t>
      </w:r>
      <w:proofErr w:type="spellEnd"/>
      <w:r>
        <w:rPr>
          <w:i/>
          <w:iCs/>
        </w:rPr>
        <w:t xml:space="preserve"> </w:t>
      </w:r>
    </w:p>
    <w:p w14:paraId="448CA912" w14:textId="77777777" w:rsidR="00055B78" w:rsidRDefault="00055B78" w:rsidP="00055B78">
      <w:pPr>
        <w:tabs>
          <w:tab w:val="left" w:pos="-720"/>
        </w:tabs>
        <w:suppressAutoHyphens/>
      </w:pPr>
      <w:r>
        <w:rPr>
          <w:i/>
          <w:iCs/>
        </w:rPr>
        <w:tab/>
      </w:r>
      <w:proofErr w:type="spellStart"/>
      <w:r>
        <w:rPr>
          <w:i/>
          <w:iCs/>
        </w:rPr>
        <w:t>Industriale</w:t>
      </w:r>
      <w:proofErr w:type="spellEnd"/>
      <w:r>
        <w:t xml:space="preserve"> n. 112, 2002.</w:t>
      </w:r>
    </w:p>
    <w:p w14:paraId="633EE9BC" w14:textId="77777777" w:rsidR="00055B78" w:rsidRDefault="00055B78" w:rsidP="00055B78">
      <w:pPr>
        <w:tabs>
          <w:tab w:val="left" w:pos="-720"/>
        </w:tabs>
        <w:suppressAutoHyphens/>
      </w:pPr>
    </w:p>
    <w:p w14:paraId="7F99B519" w14:textId="77777777" w:rsidR="00055B78" w:rsidRDefault="00055B78" w:rsidP="00055B78">
      <w:pPr>
        <w:tabs>
          <w:tab w:val="left" w:pos="-720"/>
        </w:tabs>
        <w:suppressAutoHyphens/>
        <w:rPr>
          <w:i/>
        </w:rPr>
      </w:pPr>
      <w:r>
        <w:t xml:space="preserve">“Goods, Games, and Institutions: Response to </w:t>
      </w:r>
      <w:proofErr w:type="spellStart"/>
      <w:r>
        <w:t>Wallner</w:t>
      </w:r>
      <w:proofErr w:type="spellEnd"/>
      <w:r>
        <w:t xml:space="preserve">” (with </w:t>
      </w:r>
      <w:r>
        <w:rPr>
          <w:spacing w:val="-3"/>
        </w:rPr>
        <w:t>C</w:t>
      </w:r>
      <w:r>
        <w:t>é</w:t>
      </w:r>
      <w:r>
        <w:rPr>
          <w:spacing w:val="-3"/>
        </w:rPr>
        <w:t xml:space="preserve">dric </w:t>
      </w:r>
      <w:r>
        <w:t xml:space="preserve">Dupont), </w:t>
      </w:r>
      <w:r>
        <w:rPr>
          <w:i/>
        </w:rPr>
        <w:t xml:space="preserve">International </w:t>
      </w:r>
    </w:p>
    <w:p w14:paraId="46C57E30" w14:textId="77777777" w:rsidR="00055B78" w:rsidRDefault="00055B78" w:rsidP="00055B78">
      <w:pPr>
        <w:tabs>
          <w:tab w:val="left" w:pos="-720"/>
        </w:tabs>
        <w:suppressAutoHyphens/>
      </w:pPr>
      <w:r>
        <w:rPr>
          <w:i/>
        </w:rPr>
        <w:tab/>
        <w:t>Political Science Review</w:t>
      </w:r>
      <w:r>
        <w:t>, Vol. 23, No. 4, October 2002, pp. 402-410.</w:t>
      </w:r>
    </w:p>
    <w:p w14:paraId="2186C5E4" w14:textId="77777777" w:rsidR="00055B78" w:rsidRDefault="00055B78" w:rsidP="00055B78">
      <w:pPr>
        <w:tabs>
          <w:tab w:val="left" w:pos="-720"/>
        </w:tabs>
        <w:suppressAutoHyphens/>
      </w:pPr>
    </w:p>
    <w:p w14:paraId="4A62761F" w14:textId="77777777" w:rsidR="00055B78" w:rsidRDefault="00055B78" w:rsidP="00055B78">
      <w:pPr>
        <w:tabs>
          <w:tab w:val="left" w:pos="-720"/>
        </w:tabs>
        <w:suppressAutoHyphens/>
        <w:rPr>
          <w:i/>
        </w:rPr>
      </w:pPr>
      <w:r>
        <w:t xml:space="preserve">“Corporate Market and Nonmarket Strategies in Asia: A Conceptual Framework,” </w:t>
      </w:r>
      <w:r>
        <w:rPr>
          <w:i/>
        </w:rPr>
        <w:t xml:space="preserve">Business and </w:t>
      </w:r>
    </w:p>
    <w:p w14:paraId="3E5A693D" w14:textId="77777777" w:rsidR="00055B78" w:rsidRDefault="00055B78" w:rsidP="00055B78">
      <w:pPr>
        <w:tabs>
          <w:tab w:val="left" w:pos="-720"/>
        </w:tabs>
        <w:suppressAutoHyphens/>
      </w:pPr>
      <w:r>
        <w:rPr>
          <w:i/>
        </w:rPr>
        <w:tab/>
        <w:t>Politics</w:t>
      </w:r>
      <w:r>
        <w:t>, Vol. 3, No. 2, August 2001, pp. 89-108.</w:t>
      </w:r>
    </w:p>
    <w:p w14:paraId="2D842B2B" w14:textId="77777777" w:rsidR="00055B78" w:rsidRDefault="00055B78" w:rsidP="00055B78">
      <w:pPr>
        <w:tabs>
          <w:tab w:val="left" w:pos="-720"/>
        </w:tabs>
        <w:suppressAutoHyphens/>
      </w:pPr>
    </w:p>
    <w:p w14:paraId="4278DA93" w14:textId="77777777" w:rsidR="00055B78" w:rsidRDefault="00055B78" w:rsidP="00055B78">
      <w:pPr>
        <w:tabs>
          <w:tab w:val="left" w:pos="-720"/>
        </w:tabs>
        <w:suppressAutoHyphens/>
      </w:pPr>
      <w:r>
        <w:t xml:space="preserve">“Preface,” special issue on Market and Nonmarket Strategies in Asia, </w:t>
      </w:r>
      <w:r>
        <w:rPr>
          <w:i/>
        </w:rPr>
        <w:t>Business and Politics</w:t>
      </w:r>
      <w:r>
        <w:t xml:space="preserve">, Vol. </w:t>
      </w:r>
    </w:p>
    <w:p w14:paraId="31661DF5" w14:textId="77777777" w:rsidR="00055B78" w:rsidRDefault="00055B78" w:rsidP="00055B78">
      <w:pPr>
        <w:tabs>
          <w:tab w:val="left" w:pos="-720"/>
        </w:tabs>
        <w:suppressAutoHyphens/>
      </w:pPr>
      <w:r>
        <w:tab/>
        <w:t>3, No. 2, August 2001.</w:t>
      </w:r>
    </w:p>
    <w:p w14:paraId="359810B4" w14:textId="77777777" w:rsidR="00055B78" w:rsidRDefault="00055B78" w:rsidP="00055B78">
      <w:pPr>
        <w:tabs>
          <w:tab w:val="left" w:pos="-720"/>
        </w:tabs>
        <w:suppressAutoHyphens/>
      </w:pPr>
    </w:p>
    <w:p w14:paraId="25C594EC" w14:textId="77777777" w:rsidR="00055B78" w:rsidRDefault="00055B78" w:rsidP="00055B78">
      <w:pPr>
        <w:tabs>
          <w:tab w:val="left" w:pos="-720"/>
        </w:tabs>
        <w:suppressAutoHyphens/>
        <w:rPr>
          <w:i/>
        </w:rPr>
      </w:pPr>
      <w:r>
        <w:t xml:space="preserve"> “Undermining the WTO: The Case Against ‘Open </w:t>
      </w:r>
      <w:proofErr w:type="spellStart"/>
      <w:r>
        <w:t>Sectoralism</w:t>
      </w:r>
      <w:proofErr w:type="spellEnd"/>
      <w:r>
        <w:t xml:space="preserve">’” (with John Ravenhill), </w:t>
      </w:r>
      <w:r>
        <w:rPr>
          <w:i/>
        </w:rPr>
        <w:t xml:space="preserve">Asia </w:t>
      </w:r>
    </w:p>
    <w:p w14:paraId="27EED8CF" w14:textId="77777777" w:rsidR="00055B78" w:rsidRDefault="00055B78" w:rsidP="00055B78">
      <w:pPr>
        <w:tabs>
          <w:tab w:val="left" w:pos="-720"/>
        </w:tabs>
        <w:suppressAutoHyphens/>
      </w:pPr>
      <w:r>
        <w:rPr>
          <w:i/>
        </w:rPr>
        <w:tab/>
        <w:t>Pacific Issues</w:t>
      </w:r>
      <w:r>
        <w:t>, No. 50, February 2001.</w:t>
      </w:r>
    </w:p>
    <w:p w14:paraId="11004416" w14:textId="77777777" w:rsidR="00055B78" w:rsidRDefault="00055B78" w:rsidP="00055B78">
      <w:pPr>
        <w:tabs>
          <w:tab w:val="left" w:pos="-720"/>
        </w:tabs>
        <w:suppressAutoHyphens/>
      </w:pPr>
      <w:r>
        <w:t xml:space="preserve"> </w:t>
      </w:r>
    </w:p>
    <w:p w14:paraId="5240AD06" w14:textId="77777777" w:rsidR="00055B78" w:rsidRDefault="00055B78" w:rsidP="00055B78">
      <w:pPr>
        <w:tabs>
          <w:tab w:val="left" w:pos="-720"/>
        </w:tabs>
        <w:suppressAutoHyphens/>
        <w:ind w:left="720" w:hanging="720"/>
      </w:pPr>
      <w:r>
        <w:t xml:space="preserve">“Analyzing NATO Expansion: An Institutional Bargaining Approach,” </w:t>
      </w:r>
      <w:r>
        <w:rPr>
          <w:i/>
        </w:rPr>
        <w:t>Contemporary Security Policy</w:t>
      </w:r>
      <w:r>
        <w:t>, Vol. 21, No. 2, August 2000, pp. 63-82.</w:t>
      </w:r>
    </w:p>
    <w:p w14:paraId="163A9F64" w14:textId="77777777" w:rsidR="00055B78" w:rsidRDefault="00055B78" w:rsidP="00055B78">
      <w:pPr>
        <w:tabs>
          <w:tab w:val="left" w:pos="-720"/>
        </w:tabs>
        <w:suppressAutoHyphens/>
        <w:ind w:left="720" w:hanging="720"/>
      </w:pPr>
    </w:p>
    <w:p w14:paraId="62017B7E" w14:textId="77777777" w:rsidR="00055B78" w:rsidRDefault="00055B78" w:rsidP="00055B78">
      <w:pPr>
        <w:tabs>
          <w:tab w:val="left" w:pos="-720"/>
        </w:tabs>
        <w:suppressAutoHyphens/>
        <w:ind w:left="720" w:hanging="720"/>
      </w:pPr>
      <w:r>
        <w:t xml:space="preserve"> “Goods, Games, and Institutions” (with Cédric Dupont), </w:t>
      </w:r>
      <w:r>
        <w:rPr>
          <w:i/>
        </w:rPr>
        <w:t>International Political Science Review</w:t>
      </w:r>
      <w:r>
        <w:t>, Vol. 20, No. 4, October 1999, pp. 393-409.</w:t>
      </w:r>
    </w:p>
    <w:p w14:paraId="6DEB8B81" w14:textId="77777777" w:rsidR="00055B78" w:rsidRDefault="00055B78" w:rsidP="00055B78">
      <w:pPr>
        <w:tabs>
          <w:tab w:val="left" w:pos="-720"/>
        </w:tabs>
        <w:suppressAutoHyphens/>
        <w:ind w:left="720" w:hanging="720"/>
      </w:pPr>
    </w:p>
    <w:p w14:paraId="0053C1F0" w14:textId="77777777" w:rsidR="00055B78" w:rsidRDefault="00055B78" w:rsidP="00055B78">
      <w:pPr>
        <w:tabs>
          <w:tab w:val="center" w:pos="4752"/>
        </w:tabs>
        <w:suppressAutoHyphens/>
      </w:pPr>
      <w:r>
        <w:lastRenderedPageBreak/>
        <w:t xml:space="preserve">“Le </w:t>
      </w:r>
      <w:proofErr w:type="spellStart"/>
      <w:r>
        <w:t>Strategie</w:t>
      </w:r>
      <w:proofErr w:type="spellEnd"/>
      <w:r>
        <w:t xml:space="preserve"> </w:t>
      </w:r>
      <w:proofErr w:type="spellStart"/>
      <w:r>
        <w:t>degli</w:t>
      </w:r>
      <w:proofErr w:type="spellEnd"/>
      <w:r>
        <w:t xml:space="preserve"> </w:t>
      </w:r>
      <w:proofErr w:type="spellStart"/>
      <w:r>
        <w:t>Stati</w:t>
      </w:r>
      <w:proofErr w:type="spellEnd"/>
      <w:r>
        <w:t xml:space="preserve"> </w:t>
      </w:r>
      <w:proofErr w:type="spellStart"/>
      <w:r>
        <w:t>Uniti</w:t>
      </w:r>
      <w:proofErr w:type="spellEnd"/>
      <w:r>
        <w:t xml:space="preserve"> </w:t>
      </w:r>
      <w:proofErr w:type="spellStart"/>
      <w:r>
        <w:t>nel</w:t>
      </w:r>
      <w:proofErr w:type="spellEnd"/>
      <w:r>
        <w:t xml:space="preserve"> </w:t>
      </w:r>
      <w:proofErr w:type="spellStart"/>
      <w:r>
        <w:t>Milennium</w:t>
      </w:r>
      <w:proofErr w:type="spellEnd"/>
      <w:r>
        <w:t xml:space="preserve"> Round” [U.S. Strategy in the </w:t>
      </w:r>
      <w:proofErr w:type="spellStart"/>
      <w:r>
        <w:t>Millenium</w:t>
      </w:r>
      <w:proofErr w:type="spellEnd"/>
      <w:r>
        <w:t xml:space="preserve"> </w:t>
      </w:r>
    </w:p>
    <w:p w14:paraId="2843C139" w14:textId="77777777" w:rsidR="00055B78" w:rsidRDefault="00055B78" w:rsidP="00055B78">
      <w:pPr>
        <w:tabs>
          <w:tab w:val="center" w:pos="4752"/>
        </w:tabs>
        <w:suppressAutoHyphens/>
        <w:ind w:left="720" w:hanging="720"/>
        <w:rPr>
          <w:b/>
        </w:rPr>
      </w:pPr>
      <w:r>
        <w:t xml:space="preserve">             Round], </w:t>
      </w:r>
      <w:r>
        <w:rPr>
          <w:i/>
        </w:rPr>
        <w:t>IAI Papers,</w:t>
      </w:r>
      <w:r>
        <w:t xml:space="preserve"> 1999, pp. 79-96.</w:t>
      </w:r>
    </w:p>
    <w:p w14:paraId="4A58618E" w14:textId="77777777" w:rsidR="00055B78" w:rsidRDefault="00055B78" w:rsidP="00055B78">
      <w:pPr>
        <w:tabs>
          <w:tab w:val="left" w:pos="-720"/>
        </w:tabs>
        <w:suppressAutoHyphens/>
        <w:ind w:left="720" w:hanging="720"/>
      </w:pPr>
    </w:p>
    <w:p w14:paraId="3BA34F24" w14:textId="77777777" w:rsidR="00055B78" w:rsidRDefault="00055B78" w:rsidP="00055B78">
      <w:pPr>
        <w:tabs>
          <w:tab w:val="left" w:pos="-720"/>
        </w:tabs>
        <w:suppressAutoHyphens/>
        <w:ind w:left="720" w:hanging="720"/>
      </w:pPr>
      <w:r>
        <w:t xml:space="preserve">"Mexican Meltdown: States, Markets, and post-NAFTA Financial Turmoil" (with Maxwell Cameron). </w:t>
      </w:r>
      <w:r>
        <w:rPr>
          <w:i/>
        </w:rPr>
        <w:t>Third World Quarterly</w:t>
      </w:r>
      <w:r>
        <w:t>, Vol. 17, No. 5, 1996.</w:t>
      </w:r>
    </w:p>
    <w:p w14:paraId="031FE7A8" w14:textId="77777777" w:rsidR="00055B78" w:rsidRDefault="00055B78" w:rsidP="00055B78">
      <w:pPr>
        <w:pStyle w:val="TOC6"/>
        <w:widowControl/>
        <w:tabs>
          <w:tab w:val="clear" w:pos="0"/>
        </w:tabs>
        <w:ind w:left="720" w:hanging="720"/>
      </w:pPr>
    </w:p>
    <w:p w14:paraId="7A06C7C2" w14:textId="77777777" w:rsidR="00055B78" w:rsidRDefault="00055B78" w:rsidP="00055B78">
      <w:pPr>
        <w:tabs>
          <w:tab w:val="left" w:pos="-720"/>
        </w:tabs>
        <w:suppressAutoHyphens/>
        <w:ind w:left="720" w:hanging="720"/>
      </w:pPr>
      <w:r>
        <w:t>"Modeling Peruvian Debt Rescheduling in the 1980s" (with Maxwell Cameron</w:t>
      </w:r>
      <w:r>
        <w:rPr>
          <w:i/>
        </w:rPr>
        <w:t>).  Studies in Comparative International Development</w:t>
      </w:r>
      <w:r>
        <w:t>, Vol. 29, No. 2, Summer 1994, pp. 47-80.</w:t>
      </w:r>
    </w:p>
    <w:p w14:paraId="712A525D" w14:textId="77777777" w:rsidR="00055B78" w:rsidRDefault="00055B78" w:rsidP="00055B78">
      <w:pPr>
        <w:tabs>
          <w:tab w:val="left" w:pos="-720"/>
        </w:tabs>
        <w:suppressAutoHyphens/>
        <w:ind w:left="720" w:hanging="720"/>
      </w:pPr>
    </w:p>
    <w:p w14:paraId="7FA6B87C" w14:textId="77777777" w:rsidR="00055B78" w:rsidRDefault="00055B78" w:rsidP="00055B78">
      <w:pPr>
        <w:tabs>
          <w:tab w:val="left" w:pos="-720"/>
        </w:tabs>
        <w:suppressAutoHyphens/>
        <w:ind w:left="720" w:hanging="720"/>
      </w:pPr>
      <w:r>
        <w:t xml:space="preserve">"Building International Institutions in Asia-Pacific," </w:t>
      </w:r>
      <w:r>
        <w:rPr>
          <w:i/>
        </w:rPr>
        <w:t>Asian Survey</w:t>
      </w:r>
      <w:r>
        <w:rPr>
          <w:b/>
        </w:rPr>
        <w:t>,</w:t>
      </w:r>
      <w:r>
        <w:t xml:space="preserve"> Vol. 33, No. 11, November 1993, pp. 1029-1042.</w:t>
      </w:r>
    </w:p>
    <w:p w14:paraId="3A00733E" w14:textId="77777777" w:rsidR="00055B78" w:rsidRDefault="00055B78" w:rsidP="00055B78">
      <w:pPr>
        <w:pStyle w:val="TOC6"/>
        <w:widowControl/>
        <w:tabs>
          <w:tab w:val="clear" w:pos="0"/>
        </w:tabs>
      </w:pPr>
    </w:p>
    <w:p w14:paraId="3E51F7A7" w14:textId="77777777" w:rsidR="00055B78" w:rsidRDefault="00055B78" w:rsidP="00055B78">
      <w:pPr>
        <w:tabs>
          <w:tab w:val="left" w:pos="-720"/>
        </w:tabs>
        <w:suppressAutoHyphens/>
        <w:ind w:left="720" w:hanging="720"/>
      </w:pPr>
      <w:r>
        <w:t xml:space="preserve">"The Political Economy of Service Sector Negotiations in the Uruguay Round."  </w:t>
      </w:r>
      <w:r>
        <w:rPr>
          <w:i/>
        </w:rPr>
        <w:t>The Fletcher Forum of World Affairs</w:t>
      </w:r>
      <w:r>
        <w:t>, Vol. 16, No. 1, Winter 1992, pp. 35-54.</w:t>
      </w:r>
    </w:p>
    <w:p w14:paraId="69968B3F" w14:textId="77777777" w:rsidR="00055B78" w:rsidRDefault="00055B78" w:rsidP="00055B78">
      <w:pPr>
        <w:tabs>
          <w:tab w:val="left" w:pos="-720"/>
        </w:tabs>
        <w:suppressAutoHyphens/>
        <w:ind w:left="720" w:hanging="720"/>
      </w:pPr>
    </w:p>
    <w:p w14:paraId="4F68D7F6" w14:textId="77777777" w:rsidR="00055B78" w:rsidRDefault="00055B78" w:rsidP="00055B78">
      <w:pPr>
        <w:tabs>
          <w:tab w:val="left" w:pos="-720"/>
        </w:tabs>
        <w:suppressAutoHyphens/>
        <w:ind w:left="720" w:hanging="720"/>
      </w:pPr>
      <w:r>
        <w:t xml:space="preserve">"Debt Forgiveness: Dangerous Trend or Absolute Necessity?"  </w:t>
      </w:r>
      <w:r>
        <w:rPr>
          <w:i/>
        </w:rPr>
        <w:t>World Link</w:t>
      </w:r>
      <w:r>
        <w:t>, Vol. 4, No. 5, September/October 1991, pp. 37-39.</w:t>
      </w:r>
    </w:p>
    <w:p w14:paraId="0431DDAD" w14:textId="77777777" w:rsidR="00055B78" w:rsidRDefault="00055B78" w:rsidP="00055B78">
      <w:pPr>
        <w:pStyle w:val="TOC6"/>
        <w:widowControl/>
        <w:tabs>
          <w:tab w:val="clear" w:pos="0"/>
        </w:tabs>
        <w:ind w:left="720" w:hanging="720"/>
      </w:pPr>
      <w:r>
        <w:tab/>
      </w:r>
      <w:r>
        <w:tab/>
      </w:r>
    </w:p>
    <w:p w14:paraId="0811D925" w14:textId="77777777" w:rsidR="00055B78" w:rsidRDefault="00055B78" w:rsidP="00055B78">
      <w:pPr>
        <w:tabs>
          <w:tab w:val="left" w:pos="-720"/>
        </w:tabs>
        <w:suppressAutoHyphens/>
        <w:ind w:left="720" w:hanging="720"/>
      </w:pPr>
      <w:r>
        <w:t xml:space="preserve">"Korean-American Trade Conflict: What is the Problem?" </w:t>
      </w:r>
      <w:r>
        <w:rPr>
          <w:i/>
        </w:rPr>
        <w:t>Management</w:t>
      </w:r>
      <w:r>
        <w:t>, Vol. 3, No. 2, February 1991, pp. 45-51.</w:t>
      </w:r>
    </w:p>
    <w:p w14:paraId="2FC402C3" w14:textId="77777777" w:rsidR="00055B78" w:rsidRDefault="00055B78" w:rsidP="00055B78">
      <w:pPr>
        <w:tabs>
          <w:tab w:val="left" w:pos="-720"/>
        </w:tabs>
        <w:suppressAutoHyphens/>
        <w:ind w:left="720" w:hanging="720"/>
      </w:pPr>
    </w:p>
    <w:p w14:paraId="0DAAADA9" w14:textId="77777777" w:rsidR="00055B78" w:rsidRDefault="00055B78" w:rsidP="00055B78">
      <w:pPr>
        <w:tabs>
          <w:tab w:val="left" w:pos="-720"/>
        </w:tabs>
        <w:suppressAutoHyphens/>
        <w:ind w:left="720" w:hanging="720"/>
      </w:pPr>
      <w:r>
        <w:t xml:space="preserve">"Foreign Debt: The Mexican Experience." In </w:t>
      </w:r>
      <w:proofErr w:type="spellStart"/>
      <w:r>
        <w:rPr>
          <w:i/>
        </w:rPr>
        <w:t>Relazioni</w:t>
      </w:r>
      <w:proofErr w:type="spellEnd"/>
      <w:r>
        <w:rPr>
          <w:i/>
        </w:rPr>
        <w:t xml:space="preserve"> </w:t>
      </w:r>
      <w:proofErr w:type="spellStart"/>
      <w:r>
        <w:rPr>
          <w:i/>
        </w:rPr>
        <w:t>Internazionali</w:t>
      </w:r>
      <w:proofErr w:type="spellEnd"/>
      <w:r>
        <w:t>, September 1990, pp. 26-33.</w:t>
      </w:r>
    </w:p>
    <w:p w14:paraId="67D4F66C" w14:textId="77777777" w:rsidR="00055B78" w:rsidRDefault="00055B78" w:rsidP="00055B78">
      <w:pPr>
        <w:tabs>
          <w:tab w:val="left" w:pos="-720"/>
        </w:tabs>
        <w:suppressAutoHyphens/>
        <w:ind w:left="720" w:hanging="720"/>
      </w:pPr>
    </w:p>
    <w:p w14:paraId="6FFE78C1" w14:textId="77777777" w:rsidR="00055B78" w:rsidRDefault="00055B78" w:rsidP="00055B78">
      <w:pPr>
        <w:tabs>
          <w:tab w:val="left" w:pos="-720"/>
        </w:tabs>
        <w:suppressAutoHyphens/>
        <w:ind w:left="720" w:hanging="720"/>
      </w:pPr>
      <w:r>
        <w:t xml:space="preserve">"The Dynamics of Negotiated Protectionism" (with Robert Keohane and David </w:t>
      </w:r>
      <w:proofErr w:type="spellStart"/>
      <w:r>
        <w:t>Yoffie</w:t>
      </w:r>
      <w:proofErr w:type="spellEnd"/>
      <w:r>
        <w:t xml:space="preserve">).  </w:t>
      </w:r>
      <w:r>
        <w:rPr>
          <w:i/>
        </w:rPr>
        <w:t>American Political Science Review</w:t>
      </w:r>
      <w:r>
        <w:t>, Vol. 81, No. 2, June 1987, pp. 345-366.</w:t>
      </w:r>
    </w:p>
    <w:p w14:paraId="106B770E" w14:textId="77777777" w:rsidR="00055B78" w:rsidRDefault="00055B78" w:rsidP="00055B78">
      <w:pPr>
        <w:pStyle w:val="TOC6"/>
        <w:widowControl/>
        <w:tabs>
          <w:tab w:val="clear" w:pos="0"/>
        </w:tabs>
        <w:ind w:left="720" w:hanging="720"/>
      </w:pPr>
      <w:r>
        <w:t xml:space="preserve">  </w:t>
      </w:r>
    </w:p>
    <w:p w14:paraId="05C32024" w14:textId="77777777" w:rsidR="00055B78" w:rsidRDefault="00055B78" w:rsidP="00055B78">
      <w:pPr>
        <w:tabs>
          <w:tab w:val="left" w:pos="-720"/>
        </w:tabs>
        <w:suppressAutoHyphens/>
        <w:ind w:left="720" w:hanging="720"/>
      </w:pPr>
      <w:r>
        <w:t>"The Unraveling of the Multi</w:t>
      </w:r>
      <w:r>
        <w:noBreakHyphen/>
        <w:t xml:space="preserve">Fiber Arrangement, 1981: An Examination of International Regime Change."  </w:t>
      </w:r>
      <w:r>
        <w:rPr>
          <w:i/>
        </w:rPr>
        <w:t>International Organization</w:t>
      </w:r>
      <w:r>
        <w:t xml:space="preserve">, Vol. 37, No. 4, Autumn 1983, pp. 617-646. </w:t>
      </w:r>
    </w:p>
    <w:p w14:paraId="29B4C691" w14:textId="77777777" w:rsidR="00055B78" w:rsidRDefault="00055B78" w:rsidP="00055B78"/>
    <w:p w14:paraId="17327914" w14:textId="77777777" w:rsidR="00055B78" w:rsidRDefault="00055B78" w:rsidP="00055B78">
      <w:pPr>
        <w:pStyle w:val="Heading2"/>
      </w:pPr>
      <w:r>
        <w:t xml:space="preserve">BOOK CHAPTERS </w:t>
      </w:r>
    </w:p>
    <w:p w14:paraId="065BA3ED" w14:textId="77777777" w:rsidR="00055B78" w:rsidRPr="00F53E9D" w:rsidRDefault="00055B78" w:rsidP="00055B78">
      <w:pPr>
        <w:rPr>
          <w:highlight w:val="yellow"/>
          <w:lang w:val="fr-FR"/>
        </w:rPr>
      </w:pPr>
    </w:p>
    <w:p w14:paraId="04AC5C4B" w14:textId="77777777" w:rsidR="00055B78" w:rsidRPr="00D4390F" w:rsidRDefault="00055B78" w:rsidP="00055B78">
      <w:pPr>
        <w:rPr>
          <w:bCs/>
          <w:iCs/>
        </w:rPr>
      </w:pPr>
      <w:r w:rsidRPr="00D4390F">
        <w:rPr>
          <w:bCs/>
          <w:iCs/>
        </w:rPr>
        <w:t xml:space="preserve">“Robots vs. Aliens,” (with Sonia Aggarwal) in </w:t>
      </w:r>
      <w:proofErr w:type="spellStart"/>
      <w:r w:rsidRPr="00D4390F">
        <w:rPr>
          <w:bCs/>
          <w:iCs/>
        </w:rPr>
        <w:t>Amitendu</w:t>
      </w:r>
      <w:proofErr w:type="spellEnd"/>
      <w:r w:rsidRPr="00D4390F">
        <w:rPr>
          <w:bCs/>
          <w:iCs/>
        </w:rPr>
        <w:t xml:space="preserve"> </w:t>
      </w:r>
      <w:proofErr w:type="spellStart"/>
      <w:r w:rsidRPr="00D4390F">
        <w:rPr>
          <w:bCs/>
          <w:iCs/>
        </w:rPr>
        <w:t>Palit</w:t>
      </w:r>
      <w:proofErr w:type="spellEnd"/>
      <w:r w:rsidRPr="00D4390F">
        <w:rPr>
          <w:bCs/>
          <w:iCs/>
        </w:rPr>
        <w:t xml:space="preserve">, ed., </w:t>
      </w:r>
      <w:r w:rsidRPr="00D4390F">
        <w:rPr>
          <w:bCs/>
          <w:i/>
        </w:rPr>
        <w:t>Globalization Impacts</w:t>
      </w:r>
      <w:r w:rsidRPr="00D4390F">
        <w:rPr>
          <w:bCs/>
          <w:iCs/>
        </w:rPr>
        <w:t xml:space="preserve">: </w:t>
      </w:r>
    </w:p>
    <w:p w14:paraId="635D6EA1" w14:textId="77777777" w:rsidR="00055B78" w:rsidRPr="00D4390F" w:rsidRDefault="00055B78" w:rsidP="00055B78">
      <w:pPr>
        <w:rPr>
          <w:bCs/>
          <w:iCs/>
        </w:rPr>
      </w:pPr>
      <w:r w:rsidRPr="00D4390F">
        <w:rPr>
          <w:bCs/>
          <w:iCs/>
        </w:rPr>
        <w:tab/>
      </w:r>
      <w:r w:rsidRPr="00D4390F">
        <w:rPr>
          <w:i/>
          <w:iCs/>
        </w:rPr>
        <w:t xml:space="preserve">Countries, Institutions and COVID19, </w:t>
      </w:r>
      <w:r w:rsidRPr="00D4390F">
        <w:rPr>
          <w:bCs/>
          <w:iCs/>
        </w:rPr>
        <w:t>Springer, in press.</w:t>
      </w:r>
    </w:p>
    <w:p w14:paraId="1269F7F9" w14:textId="77777777" w:rsidR="00055B78" w:rsidRPr="00D4390F" w:rsidRDefault="00055B78" w:rsidP="00055B78">
      <w:pPr>
        <w:rPr>
          <w:b/>
          <w:i/>
        </w:rPr>
      </w:pPr>
    </w:p>
    <w:p w14:paraId="065ACB00" w14:textId="77777777" w:rsidR="00055B78" w:rsidRPr="00D4390F" w:rsidRDefault="00055B78" w:rsidP="00055B78">
      <w:r w:rsidRPr="00D4390F">
        <w:t xml:space="preserve">“Cyber Industrial Policy in an Era of Strategic Competition (with Andrew Reddie).”   CLTC </w:t>
      </w:r>
    </w:p>
    <w:p w14:paraId="642A73AC" w14:textId="77777777" w:rsidR="00055B78" w:rsidRPr="00D4390F" w:rsidRDefault="00055B78" w:rsidP="00055B78">
      <w:r w:rsidRPr="00D4390F">
        <w:tab/>
        <w:t>White Paper Series, May 2019.</w:t>
      </w:r>
    </w:p>
    <w:p w14:paraId="4BA481EC" w14:textId="77777777" w:rsidR="00055B78" w:rsidRPr="00D4390F" w:rsidRDefault="00055B78" w:rsidP="00055B78"/>
    <w:p w14:paraId="01191EEB" w14:textId="77777777" w:rsidR="00055B78" w:rsidRPr="00D4390F" w:rsidRDefault="00055B78" w:rsidP="00055B78">
      <w:pPr>
        <w:tabs>
          <w:tab w:val="left" w:pos="-720"/>
        </w:tabs>
        <w:suppressAutoHyphens/>
      </w:pPr>
      <w:r w:rsidRPr="00D4390F">
        <w:t xml:space="preserve">“Collaboration and Co-ordination in the Global Political Economy” (with Cédric Dupont). In </w:t>
      </w:r>
    </w:p>
    <w:p w14:paraId="3BC3CB3A" w14:textId="77777777" w:rsidR="00055B78" w:rsidRPr="004E4922" w:rsidRDefault="00055B78" w:rsidP="00055B78">
      <w:pPr>
        <w:tabs>
          <w:tab w:val="left" w:pos="-720"/>
        </w:tabs>
        <w:suppressAutoHyphens/>
      </w:pPr>
      <w:r w:rsidRPr="00D4390F">
        <w:tab/>
        <w:t xml:space="preserve">John Ravenhill, ed., </w:t>
      </w:r>
      <w:r w:rsidRPr="00D4390F">
        <w:rPr>
          <w:i/>
          <w:iCs/>
        </w:rPr>
        <w:t>Global Political Economy</w:t>
      </w:r>
      <w:r w:rsidRPr="00D4390F">
        <w:t xml:space="preserve">, 6th edition (Oxford: Oxford University </w:t>
      </w:r>
      <w:r w:rsidRPr="00D4390F">
        <w:tab/>
        <w:t>Press, 2019).</w:t>
      </w:r>
    </w:p>
    <w:p w14:paraId="61585034" w14:textId="77777777" w:rsidR="00055B78" w:rsidRPr="004E4922" w:rsidRDefault="00055B78" w:rsidP="00055B78"/>
    <w:p w14:paraId="1409C1EC" w14:textId="77777777" w:rsidR="00055B78" w:rsidRPr="004E4922" w:rsidRDefault="00055B78" w:rsidP="00055B78">
      <w:pPr>
        <w:tabs>
          <w:tab w:val="left" w:pos="-720"/>
        </w:tabs>
        <w:suppressAutoHyphens/>
      </w:pPr>
      <w:r w:rsidRPr="004E4922">
        <w:t xml:space="preserve">“Collaboration and Co-ordination in the Global Political Economy” (with Cédric Dupont). In </w:t>
      </w:r>
    </w:p>
    <w:p w14:paraId="556124D8" w14:textId="77777777" w:rsidR="00055B78" w:rsidRDefault="00055B78" w:rsidP="00055B78">
      <w:pPr>
        <w:tabs>
          <w:tab w:val="left" w:pos="-720"/>
        </w:tabs>
        <w:suppressAutoHyphens/>
      </w:pPr>
      <w:r w:rsidRPr="004E4922">
        <w:tab/>
        <w:t xml:space="preserve">John Ravenhill, ed., </w:t>
      </w:r>
      <w:r w:rsidRPr="00727C55">
        <w:t>Global Political Economy</w:t>
      </w:r>
      <w:r>
        <w:t xml:space="preserve">, 5th edition (Oxford: Oxford University </w:t>
      </w:r>
      <w:r>
        <w:tab/>
        <w:t>Press, 2017).</w:t>
      </w:r>
    </w:p>
    <w:p w14:paraId="0ACF4F75" w14:textId="77777777" w:rsidR="00055B78" w:rsidRPr="00775F7E" w:rsidRDefault="00055B78" w:rsidP="00055B78"/>
    <w:p w14:paraId="4E27FEF0" w14:textId="77777777" w:rsidR="00055B78" w:rsidRDefault="00055B78" w:rsidP="00055B78">
      <w:r>
        <w:t xml:space="preserve">“Designing Trade Institutions for Asia,” (with Min </w:t>
      </w:r>
      <w:proofErr w:type="spellStart"/>
      <w:r>
        <w:t>Gyo</w:t>
      </w:r>
      <w:proofErr w:type="spellEnd"/>
      <w:r>
        <w:t xml:space="preserve"> Koo). In Saadia </w:t>
      </w:r>
      <w:proofErr w:type="spellStart"/>
      <w:r>
        <w:t>Pekkanen</w:t>
      </w:r>
      <w:proofErr w:type="spellEnd"/>
      <w:r>
        <w:t xml:space="preserve">, ed., </w:t>
      </w:r>
      <w:r w:rsidRPr="007C56E8">
        <w:rPr>
          <w:i/>
        </w:rPr>
        <w:t xml:space="preserve">Asian </w:t>
      </w:r>
      <w:r w:rsidRPr="007C56E8">
        <w:rPr>
          <w:i/>
        </w:rPr>
        <w:tab/>
        <w:t>Designs</w:t>
      </w:r>
      <w:r w:rsidRPr="007C56E8">
        <w:t>,</w:t>
      </w:r>
      <w:r>
        <w:t xml:space="preserve"> Cornell University Press, 2016, pp. 35-58.</w:t>
      </w:r>
    </w:p>
    <w:p w14:paraId="6F6C294E" w14:textId="77777777" w:rsidR="00055B78" w:rsidRDefault="00055B78" w:rsidP="00055B78">
      <w:r>
        <w:t xml:space="preserve"> </w:t>
      </w:r>
    </w:p>
    <w:p w14:paraId="237999A9" w14:textId="77777777" w:rsidR="00055B78" w:rsidRPr="00612A8E" w:rsidRDefault="00055B78" w:rsidP="00055B78">
      <w:pPr>
        <w:rPr>
          <w:i/>
        </w:rPr>
      </w:pPr>
      <w:r>
        <w:t>“</w:t>
      </w:r>
      <w:r w:rsidRPr="00896BFA">
        <w:t>The Politics of TTIP: Negotiating Behind the Border Barriers</w:t>
      </w:r>
      <w:r>
        <w:t xml:space="preserve">,” (with Simon J. Evenett).  In </w:t>
      </w:r>
      <w:r>
        <w:tab/>
        <w:t xml:space="preserve">Ernest </w:t>
      </w:r>
      <w:proofErr w:type="spellStart"/>
      <w:r>
        <w:t>Gnan</w:t>
      </w:r>
      <w:proofErr w:type="spellEnd"/>
      <w:r>
        <w:t xml:space="preserve"> and Ralf </w:t>
      </w:r>
      <w:proofErr w:type="spellStart"/>
      <w:r>
        <w:t>Kronberger</w:t>
      </w:r>
      <w:proofErr w:type="spellEnd"/>
      <w:r>
        <w:t xml:space="preserve">, eds. </w:t>
      </w:r>
      <w:proofErr w:type="spellStart"/>
      <w:r w:rsidRPr="00CE6B8A">
        <w:rPr>
          <w:i/>
        </w:rPr>
        <w:t>Schwerpunkt</w:t>
      </w:r>
      <w:proofErr w:type="spellEnd"/>
      <w:r w:rsidRPr="00CE6B8A">
        <w:rPr>
          <w:i/>
        </w:rPr>
        <w:t xml:space="preserve"> </w:t>
      </w:r>
      <w:proofErr w:type="spellStart"/>
      <w:r w:rsidRPr="00CE6B8A">
        <w:rPr>
          <w:i/>
        </w:rPr>
        <w:t>Außenwirtschaft</w:t>
      </w:r>
      <w:proofErr w:type="spellEnd"/>
      <w:r w:rsidRPr="00CE6B8A">
        <w:rPr>
          <w:i/>
        </w:rPr>
        <w:t xml:space="preserve"> 2015/2016</w:t>
      </w:r>
      <w:r>
        <w:t xml:space="preserve"> [</w:t>
      </w:r>
      <w:r w:rsidRPr="00612A8E">
        <w:rPr>
          <w:i/>
        </w:rPr>
        <w:t xml:space="preserve">Focus </w:t>
      </w:r>
    </w:p>
    <w:p w14:paraId="0B08B9D8" w14:textId="77777777" w:rsidR="00055B78" w:rsidRDefault="00055B78" w:rsidP="00055B78">
      <w:pPr>
        <w:ind w:firstLine="720"/>
      </w:pPr>
      <w:r w:rsidRPr="00612A8E">
        <w:rPr>
          <w:i/>
        </w:rPr>
        <w:t>on Trade</w:t>
      </w:r>
      <w:r>
        <w:t xml:space="preserve">] (Vienna: </w:t>
      </w:r>
      <w:proofErr w:type="spellStart"/>
      <w:r w:rsidRPr="00CE6B8A">
        <w:t>Facultas</w:t>
      </w:r>
      <w:proofErr w:type="spellEnd"/>
      <w:r w:rsidRPr="00CE6B8A">
        <w:t xml:space="preserve"> </w:t>
      </w:r>
      <w:proofErr w:type="spellStart"/>
      <w:r w:rsidRPr="00CE6B8A">
        <w:t>Verlags</w:t>
      </w:r>
      <w:proofErr w:type="spellEnd"/>
      <w:r w:rsidRPr="00CE6B8A">
        <w:t xml:space="preserve">- und </w:t>
      </w:r>
      <w:proofErr w:type="spellStart"/>
      <w:r w:rsidRPr="00CE6B8A">
        <w:t>Buchhandels</w:t>
      </w:r>
      <w:proofErr w:type="spellEnd"/>
      <w:r w:rsidRPr="00CE6B8A">
        <w:t xml:space="preserve"> AG</w:t>
      </w:r>
      <w:r>
        <w:t>), 2016, pp. 191-204.</w:t>
      </w:r>
    </w:p>
    <w:p w14:paraId="68CE57F3" w14:textId="77777777" w:rsidR="00055B78" w:rsidRDefault="00055B78" w:rsidP="00055B78">
      <w:pPr>
        <w:ind w:firstLine="720"/>
      </w:pPr>
    </w:p>
    <w:p w14:paraId="4F11063A" w14:textId="77777777" w:rsidR="00055B78" w:rsidRDefault="00055B78" w:rsidP="00055B78">
      <w:r>
        <w:t xml:space="preserve">“Must TTIP-induced regulatory convergence benefit others?” (with Simon J. Evenett).  In M. </w:t>
      </w:r>
      <w:r>
        <w:tab/>
      </w:r>
      <w:proofErr w:type="spellStart"/>
      <w:r>
        <w:t>Sait</w:t>
      </w:r>
      <w:proofErr w:type="spellEnd"/>
      <w:r>
        <w:t xml:space="preserve"> </w:t>
      </w:r>
      <w:proofErr w:type="spellStart"/>
      <w:r>
        <w:t>Akman</w:t>
      </w:r>
      <w:proofErr w:type="spellEnd"/>
      <w:r>
        <w:t xml:space="preserve">, Simon J. Evenett and Patrick Low, eds. Catalyst? </w:t>
      </w:r>
      <w:r w:rsidRPr="00CE6B8A">
        <w:rPr>
          <w:i/>
        </w:rPr>
        <w:t xml:space="preserve">TTIP’s impact on the Rest </w:t>
      </w:r>
      <w:r>
        <w:tab/>
        <w:t xml:space="preserve">(London: CEPR Press, 2015). </w:t>
      </w:r>
    </w:p>
    <w:p w14:paraId="5B28D010" w14:textId="77777777" w:rsidR="00055B78" w:rsidRDefault="00055B78" w:rsidP="00055B78"/>
    <w:p w14:paraId="47C2CC5B" w14:textId="77777777" w:rsidR="00055B78" w:rsidRDefault="00055B78" w:rsidP="00055B78">
      <w:r>
        <w:t>“</w:t>
      </w:r>
      <w:r w:rsidRPr="007C56E8">
        <w:t>An Open Door? TTIP and Accession by Third Countries</w:t>
      </w:r>
      <w:r>
        <w:t xml:space="preserve">,” (with Simon J. Evenett). In J-F </w:t>
      </w:r>
    </w:p>
    <w:p w14:paraId="17269108" w14:textId="77777777" w:rsidR="00055B78" w:rsidRDefault="00055B78" w:rsidP="00055B78">
      <w:pPr>
        <w:ind w:firstLine="720"/>
      </w:pPr>
      <w:r>
        <w:t xml:space="preserve">Morin, T. Novotna, F. </w:t>
      </w:r>
      <w:proofErr w:type="spellStart"/>
      <w:r>
        <w:t>Ponjaert</w:t>
      </w:r>
      <w:proofErr w:type="spellEnd"/>
      <w:r>
        <w:t xml:space="preserve">, and M. </w:t>
      </w:r>
      <w:proofErr w:type="spellStart"/>
      <w:r>
        <w:t>Telo</w:t>
      </w:r>
      <w:proofErr w:type="spellEnd"/>
      <w:r>
        <w:t xml:space="preserve">, eds., </w:t>
      </w:r>
      <w:r w:rsidRPr="006428C8">
        <w:rPr>
          <w:i/>
        </w:rPr>
        <w:t>The TTIP in a Multipolar World</w:t>
      </w:r>
      <w:r>
        <w:t xml:space="preserve"> </w:t>
      </w:r>
    </w:p>
    <w:p w14:paraId="3D96AECE" w14:textId="77777777" w:rsidR="00055B78" w:rsidRDefault="00055B78" w:rsidP="00055B78">
      <w:pPr>
        <w:ind w:left="720"/>
      </w:pPr>
      <w:r>
        <w:t>(Farnham, UK: Ashgate Publishing), 2015.</w:t>
      </w:r>
    </w:p>
    <w:p w14:paraId="58BCF8F0" w14:textId="77777777" w:rsidR="00055B78" w:rsidRDefault="00055B78" w:rsidP="00055B78"/>
    <w:p w14:paraId="64A702CD" w14:textId="77777777" w:rsidR="00055B78" w:rsidRDefault="00055B78" w:rsidP="00055B78">
      <w:pPr>
        <w:tabs>
          <w:tab w:val="left" w:pos="-720"/>
        </w:tabs>
        <w:suppressAutoHyphens/>
      </w:pPr>
      <w:r w:rsidRPr="00751AAC">
        <w:t xml:space="preserve"> “Trade</w:t>
      </w:r>
      <w:r>
        <w:t xml:space="preserve"> Institutions in Asia</w:t>
      </w:r>
      <w:r w:rsidRPr="00751AAC">
        <w:t xml:space="preserve">” (with Min </w:t>
      </w:r>
      <w:proofErr w:type="spellStart"/>
      <w:r w:rsidRPr="00751AAC">
        <w:t>Gyo</w:t>
      </w:r>
      <w:proofErr w:type="spellEnd"/>
      <w:r w:rsidRPr="00751AAC">
        <w:t xml:space="preserve"> Koo)</w:t>
      </w:r>
      <w:r>
        <w:t>.</w:t>
      </w:r>
      <w:r w:rsidRPr="00751AAC">
        <w:t xml:space="preserve"> </w:t>
      </w:r>
      <w:r>
        <w:t xml:space="preserve">In Saadia </w:t>
      </w:r>
      <w:proofErr w:type="spellStart"/>
      <w:r>
        <w:t>Pekkanen</w:t>
      </w:r>
      <w:proofErr w:type="spellEnd"/>
      <w:r>
        <w:t xml:space="preserve">, John Ravenhill, </w:t>
      </w:r>
    </w:p>
    <w:p w14:paraId="762356B9" w14:textId="77777777" w:rsidR="00055B78" w:rsidRDefault="00055B78" w:rsidP="00055B78">
      <w:pPr>
        <w:tabs>
          <w:tab w:val="left" w:pos="-720"/>
        </w:tabs>
        <w:suppressAutoHyphens/>
        <w:ind w:left="720"/>
      </w:pPr>
      <w:r>
        <w:t xml:space="preserve">Rosemary Foot, eds., </w:t>
      </w:r>
      <w:r w:rsidRPr="00751AAC">
        <w:rPr>
          <w:i/>
          <w:iCs/>
        </w:rPr>
        <w:t>Oxford Handbook of the IR of Asia</w:t>
      </w:r>
      <w:r>
        <w:t>, Oxford University Press, 2014), pp. 703-718.</w:t>
      </w:r>
    </w:p>
    <w:p w14:paraId="44C2F8C2" w14:textId="77777777" w:rsidR="00055B78" w:rsidRDefault="00055B78" w:rsidP="00055B78">
      <w:pPr>
        <w:tabs>
          <w:tab w:val="left" w:pos="-720"/>
        </w:tabs>
        <w:suppressAutoHyphens/>
      </w:pPr>
    </w:p>
    <w:p w14:paraId="06CE0691" w14:textId="77777777" w:rsidR="00055B78" w:rsidRDefault="00055B78" w:rsidP="00055B78">
      <w:pPr>
        <w:tabs>
          <w:tab w:val="left" w:pos="-720"/>
        </w:tabs>
        <w:suppressAutoHyphens/>
      </w:pPr>
      <w:r>
        <w:t xml:space="preserve">“The Return of Industrial Policy: A Constructive Role for the WTO” (with Simon J. Evenett). In </w:t>
      </w:r>
      <w:r>
        <w:tab/>
        <w:t xml:space="preserve">Simon J. Evenett and Alejandro </w:t>
      </w:r>
      <w:proofErr w:type="spellStart"/>
      <w:r>
        <w:t>Jara</w:t>
      </w:r>
      <w:proofErr w:type="spellEnd"/>
      <w:r>
        <w:t xml:space="preserve">, eds, </w:t>
      </w:r>
      <w:r w:rsidRPr="008674E2">
        <w:rPr>
          <w:i/>
        </w:rPr>
        <w:t>Building on Bali</w:t>
      </w:r>
      <w:r>
        <w:rPr>
          <w:i/>
        </w:rPr>
        <w:t>:</w:t>
      </w:r>
      <w:r w:rsidRPr="008674E2">
        <w:rPr>
          <w:i/>
        </w:rPr>
        <w:t xml:space="preserve"> A Work </w:t>
      </w:r>
      <w:proofErr w:type="spellStart"/>
      <w:r w:rsidRPr="008674E2">
        <w:rPr>
          <w:i/>
        </w:rPr>
        <w:t>Programme</w:t>
      </w:r>
      <w:proofErr w:type="spellEnd"/>
      <w:r w:rsidRPr="008674E2">
        <w:rPr>
          <w:i/>
        </w:rPr>
        <w:t xml:space="preserve"> for the </w:t>
      </w:r>
      <w:r>
        <w:rPr>
          <w:i/>
        </w:rPr>
        <w:tab/>
      </w:r>
      <w:r w:rsidRPr="008674E2">
        <w:rPr>
          <w:i/>
        </w:rPr>
        <w:t>WTO</w:t>
      </w:r>
      <w:r>
        <w:rPr>
          <w:i/>
        </w:rPr>
        <w:t xml:space="preserve"> </w:t>
      </w:r>
      <w:r w:rsidRPr="008674E2">
        <w:t xml:space="preserve">(London: </w:t>
      </w:r>
      <w:r>
        <w:t>CEPR), 2013, pp. 177-182.</w:t>
      </w:r>
    </w:p>
    <w:p w14:paraId="28DEA538" w14:textId="77777777" w:rsidR="00055B78" w:rsidRDefault="00055B78" w:rsidP="00055B78">
      <w:pPr>
        <w:tabs>
          <w:tab w:val="left" w:pos="-720"/>
        </w:tabs>
        <w:suppressAutoHyphens/>
      </w:pPr>
    </w:p>
    <w:p w14:paraId="00752632" w14:textId="77777777" w:rsidR="00055B78" w:rsidRDefault="00055B78" w:rsidP="00055B78">
      <w:pPr>
        <w:tabs>
          <w:tab w:val="left" w:pos="-720"/>
        </w:tabs>
        <w:suppressAutoHyphens/>
      </w:pPr>
      <w:r>
        <w:t xml:space="preserve">“Collaboration and Co-ordination in the Global Political Economy” (with Cédric Dupont). In </w:t>
      </w:r>
    </w:p>
    <w:p w14:paraId="2946FF44" w14:textId="77777777" w:rsidR="00055B78" w:rsidRDefault="00055B78" w:rsidP="00055B78">
      <w:pPr>
        <w:tabs>
          <w:tab w:val="left" w:pos="-720"/>
        </w:tabs>
        <w:suppressAutoHyphens/>
      </w:pPr>
      <w:r>
        <w:tab/>
        <w:t xml:space="preserve">John Ravenhill, ed., Global Political Economy, 4th edition (Oxford: Oxford University </w:t>
      </w:r>
      <w:r>
        <w:tab/>
        <w:t>Press, 2013).</w:t>
      </w:r>
    </w:p>
    <w:p w14:paraId="23BBA8E6" w14:textId="77777777" w:rsidR="00055B78" w:rsidRDefault="00055B78" w:rsidP="00055B78">
      <w:pPr>
        <w:tabs>
          <w:tab w:val="left" w:pos="-720"/>
        </w:tabs>
        <w:suppressAutoHyphens/>
      </w:pPr>
    </w:p>
    <w:p w14:paraId="714B52AF" w14:textId="77777777" w:rsidR="00055B78" w:rsidRDefault="00055B78" w:rsidP="00055B78">
      <w:pPr>
        <w:tabs>
          <w:tab w:val="left" w:pos="-720"/>
        </w:tabs>
        <w:suppressAutoHyphens/>
      </w:pPr>
      <w:r>
        <w:t xml:space="preserve">“Linking Traditional and Non-Traditional Security in Bilateral Free Trade Agreements: The U.S.  </w:t>
      </w:r>
    </w:p>
    <w:p w14:paraId="71B004EF" w14:textId="77777777" w:rsidR="00055B78" w:rsidRDefault="00055B78" w:rsidP="00055B78">
      <w:pPr>
        <w:tabs>
          <w:tab w:val="left" w:pos="-720"/>
        </w:tabs>
        <w:suppressAutoHyphens/>
        <w:rPr>
          <w:bCs/>
        </w:rPr>
      </w:pPr>
      <w:r>
        <w:tab/>
        <w:t xml:space="preserve">Approach.” In </w:t>
      </w:r>
      <w:r>
        <w:rPr>
          <w:bCs/>
          <w:i/>
          <w:iCs/>
        </w:rPr>
        <w:t>Linking Trade and Security (</w:t>
      </w:r>
      <w:r>
        <w:rPr>
          <w:bCs/>
        </w:rPr>
        <w:t xml:space="preserve">with Kristi </w:t>
      </w:r>
      <w:proofErr w:type="spellStart"/>
      <w:r>
        <w:rPr>
          <w:bCs/>
        </w:rPr>
        <w:t>Govella</w:t>
      </w:r>
      <w:proofErr w:type="spellEnd"/>
      <w:r>
        <w:rPr>
          <w:bCs/>
        </w:rPr>
        <w:t xml:space="preserve">) New York: Springer, </w:t>
      </w:r>
    </w:p>
    <w:p w14:paraId="08BA4914" w14:textId="77777777" w:rsidR="00055B78" w:rsidRDefault="00055B78" w:rsidP="00055B78">
      <w:pPr>
        <w:tabs>
          <w:tab w:val="left" w:pos="-720"/>
        </w:tabs>
        <w:suppressAutoHyphens/>
      </w:pPr>
      <w:r>
        <w:rPr>
          <w:bCs/>
        </w:rPr>
        <w:tab/>
        <w:t>2012.</w:t>
      </w:r>
    </w:p>
    <w:p w14:paraId="6D92284E" w14:textId="77777777" w:rsidR="00055B78" w:rsidRDefault="00055B78" w:rsidP="00055B78">
      <w:pPr>
        <w:pStyle w:val="TOC6"/>
        <w:widowControl/>
        <w:tabs>
          <w:tab w:val="clear" w:pos="-720"/>
          <w:tab w:val="clear" w:pos="0"/>
        </w:tabs>
        <w:suppressAutoHyphens w:val="0"/>
      </w:pPr>
    </w:p>
    <w:p w14:paraId="1B212057" w14:textId="77777777" w:rsidR="00055B78" w:rsidRDefault="00055B78" w:rsidP="00055B78">
      <w:pPr>
        <w:tabs>
          <w:tab w:val="left" w:pos="-720"/>
        </w:tabs>
        <w:suppressAutoHyphens/>
        <w:rPr>
          <w:bCs/>
          <w:i/>
          <w:iCs/>
        </w:rPr>
      </w:pPr>
      <w:r>
        <w:t xml:space="preserve">“The Trade-Security Nexus in the Asia-Pacific” (with Kristi </w:t>
      </w:r>
      <w:proofErr w:type="spellStart"/>
      <w:r>
        <w:t>Govella</w:t>
      </w:r>
      <w:proofErr w:type="spellEnd"/>
      <w:r>
        <w:t xml:space="preserve">).  In </w:t>
      </w:r>
      <w:r>
        <w:rPr>
          <w:bCs/>
          <w:i/>
          <w:iCs/>
        </w:rPr>
        <w:t xml:space="preserve">Linking Trade and </w:t>
      </w:r>
    </w:p>
    <w:p w14:paraId="60E26193" w14:textId="77777777" w:rsidR="00055B78" w:rsidRDefault="00055B78" w:rsidP="00055B78">
      <w:pPr>
        <w:tabs>
          <w:tab w:val="left" w:pos="-720"/>
        </w:tabs>
        <w:suppressAutoHyphens/>
      </w:pPr>
      <w:r>
        <w:rPr>
          <w:bCs/>
          <w:i/>
          <w:iCs/>
        </w:rPr>
        <w:tab/>
        <w:t>Security (</w:t>
      </w:r>
      <w:r>
        <w:rPr>
          <w:bCs/>
        </w:rPr>
        <w:t xml:space="preserve">with Kristi </w:t>
      </w:r>
      <w:proofErr w:type="spellStart"/>
      <w:r>
        <w:rPr>
          <w:bCs/>
        </w:rPr>
        <w:t>Govella</w:t>
      </w:r>
      <w:proofErr w:type="spellEnd"/>
      <w:r>
        <w:rPr>
          <w:bCs/>
        </w:rPr>
        <w:t>) New York: Springer, 2012.</w:t>
      </w:r>
    </w:p>
    <w:p w14:paraId="67C6388A" w14:textId="77777777" w:rsidR="00055B78" w:rsidRDefault="00055B78" w:rsidP="00055B78"/>
    <w:p w14:paraId="3A73F4CD" w14:textId="77777777" w:rsidR="00055B78" w:rsidRDefault="00055B78" w:rsidP="00055B78">
      <w:pPr>
        <w:tabs>
          <w:tab w:val="left" w:pos="-720"/>
        </w:tabs>
        <w:suppressAutoHyphens/>
      </w:pPr>
      <w:r>
        <w:t xml:space="preserve">Trade Linkages to Traditional and Non-Traditional Security: Lessons and Prospects,” (with </w:t>
      </w:r>
    </w:p>
    <w:p w14:paraId="0D83412E" w14:textId="77777777" w:rsidR="00055B78" w:rsidRDefault="00055B78" w:rsidP="00055B78">
      <w:pPr>
        <w:tabs>
          <w:tab w:val="left" w:pos="-720"/>
        </w:tabs>
        <w:suppressAutoHyphens/>
        <w:rPr>
          <w:bCs/>
        </w:rPr>
      </w:pPr>
      <w:r>
        <w:tab/>
        <w:t xml:space="preserve">Kristi </w:t>
      </w:r>
      <w:proofErr w:type="spellStart"/>
      <w:r>
        <w:t>Govella</w:t>
      </w:r>
      <w:proofErr w:type="spellEnd"/>
      <w:r>
        <w:t xml:space="preserve">).  In </w:t>
      </w:r>
      <w:r>
        <w:rPr>
          <w:bCs/>
          <w:i/>
          <w:iCs/>
        </w:rPr>
        <w:t>Linking Trade and Security (</w:t>
      </w:r>
      <w:r>
        <w:rPr>
          <w:bCs/>
        </w:rPr>
        <w:t xml:space="preserve">with Kristi </w:t>
      </w:r>
      <w:proofErr w:type="spellStart"/>
      <w:r>
        <w:rPr>
          <w:bCs/>
        </w:rPr>
        <w:t>Govella</w:t>
      </w:r>
      <w:proofErr w:type="spellEnd"/>
      <w:r>
        <w:rPr>
          <w:bCs/>
        </w:rPr>
        <w:t xml:space="preserve">) New York: </w:t>
      </w:r>
    </w:p>
    <w:p w14:paraId="7F6839FB" w14:textId="77777777" w:rsidR="00055B78" w:rsidRDefault="00055B78" w:rsidP="00055B78">
      <w:pPr>
        <w:tabs>
          <w:tab w:val="left" w:pos="-720"/>
        </w:tabs>
        <w:suppressAutoHyphens/>
      </w:pPr>
      <w:r>
        <w:rPr>
          <w:bCs/>
        </w:rPr>
        <w:tab/>
        <w:t>Springer, 2012.</w:t>
      </w:r>
    </w:p>
    <w:p w14:paraId="5C853BD5" w14:textId="77777777" w:rsidR="00055B78" w:rsidRDefault="00055B78" w:rsidP="00055B78"/>
    <w:p w14:paraId="7E5538B6" w14:textId="77777777" w:rsidR="00055B78" w:rsidRDefault="00055B78" w:rsidP="00055B78">
      <w:r>
        <w:t xml:space="preserve">“Introduction: The Fall of the Soviet Union and the Resurgence of Russia” (with Kristi </w:t>
      </w:r>
      <w:proofErr w:type="spellStart"/>
      <w:r>
        <w:t>Govella</w:t>
      </w:r>
      <w:proofErr w:type="spellEnd"/>
      <w:r>
        <w:t xml:space="preserve">). </w:t>
      </w:r>
    </w:p>
    <w:p w14:paraId="266D9242" w14:textId="77777777" w:rsidR="00055B78" w:rsidRDefault="00055B78" w:rsidP="00055B78">
      <w:pPr>
        <w:ind w:firstLine="720"/>
        <w:rPr>
          <w:i/>
          <w:iCs/>
        </w:rPr>
      </w:pPr>
      <w:r>
        <w:t xml:space="preserve">In Vinod Aggarwal and Kristi </w:t>
      </w:r>
      <w:proofErr w:type="spellStart"/>
      <w:r>
        <w:t>Govella</w:t>
      </w:r>
      <w:proofErr w:type="spellEnd"/>
      <w:r>
        <w:t xml:space="preserve"> (eds.) </w:t>
      </w:r>
      <w:r>
        <w:rPr>
          <w:i/>
          <w:iCs/>
        </w:rPr>
        <w:t xml:space="preserve">Responding to a Resurgent Russia: Russian </w:t>
      </w:r>
    </w:p>
    <w:p w14:paraId="5490B66E" w14:textId="77777777" w:rsidR="00055B78" w:rsidRDefault="00055B78" w:rsidP="00055B78">
      <w:pPr>
        <w:ind w:left="720"/>
      </w:pPr>
      <w:r>
        <w:rPr>
          <w:i/>
          <w:iCs/>
        </w:rPr>
        <w:t>Policy and Responses from the European Union and the United States</w:t>
      </w:r>
      <w:r>
        <w:t xml:space="preserve">. New York: Springer, 2011. </w:t>
      </w:r>
    </w:p>
    <w:p w14:paraId="4EB38C9A" w14:textId="77777777" w:rsidR="00055B78" w:rsidRDefault="00055B78" w:rsidP="00055B78">
      <w:pPr>
        <w:rPr>
          <w:color w:val="000000"/>
        </w:rPr>
      </w:pPr>
    </w:p>
    <w:p w14:paraId="5925C656" w14:textId="77777777" w:rsidR="00055B78" w:rsidRDefault="00055B78" w:rsidP="00055B78">
      <w:pPr>
        <w:ind w:left="720" w:hanging="720"/>
        <w:rPr>
          <w:color w:val="000000"/>
        </w:rPr>
      </w:pPr>
      <w:r>
        <w:rPr>
          <w:color w:val="000000"/>
        </w:rPr>
        <w:t xml:space="preserve">“Russian Foreign Policy: Challenging the Western Liberal International Order?” (with Kristi </w:t>
      </w:r>
      <w:proofErr w:type="spellStart"/>
      <w:r>
        <w:rPr>
          <w:color w:val="000000"/>
        </w:rPr>
        <w:t>Govella</w:t>
      </w:r>
      <w:proofErr w:type="spellEnd"/>
      <w:r>
        <w:rPr>
          <w:color w:val="000000"/>
        </w:rPr>
        <w:t xml:space="preserve">). In Vinod Aggarwal and Kristi </w:t>
      </w:r>
      <w:proofErr w:type="spellStart"/>
      <w:r>
        <w:rPr>
          <w:color w:val="000000"/>
        </w:rPr>
        <w:t>Govella</w:t>
      </w:r>
      <w:proofErr w:type="spellEnd"/>
      <w:r>
        <w:rPr>
          <w:color w:val="000000"/>
        </w:rPr>
        <w:t xml:space="preserve"> (eds.) </w:t>
      </w:r>
      <w:r>
        <w:rPr>
          <w:i/>
          <w:iCs/>
          <w:color w:val="000000"/>
        </w:rPr>
        <w:t xml:space="preserve">Responding to a Resurgent </w:t>
      </w:r>
      <w:r>
        <w:rPr>
          <w:i/>
          <w:iCs/>
          <w:color w:val="000000"/>
        </w:rPr>
        <w:lastRenderedPageBreak/>
        <w:t>Russia: Russian Policy and Responses from the European Union and the United States</w:t>
      </w:r>
      <w:r>
        <w:rPr>
          <w:color w:val="000000"/>
        </w:rPr>
        <w:t>. New York: Springer, 2011.</w:t>
      </w:r>
    </w:p>
    <w:p w14:paraId="1936BBA5" w14:textId="77777777" w:rsidR="00055B78" w:rsidRDefault="00055B78" w:rsidP="00055B78"/>
    <w:p w14:paraId="63C959B8" w14:textId="77777777" w:rsidR="00055B78" w:rsidRDefault="00055B78" w:rsidP="00055B78">
      <w:r>
        <w:t>“Collaboration and Co-ordination in the Global Political Economy” (with Cédric Dupont). In</w:t>
      </w:r>
    </w:p>
    <w:p w14:paraId="3E83CB33" w14:textId="77777777" w:rsidR="00055B78" w:rsidRDefault="00055B78" w:rsidP="00055B78">
      <w:pPr>
        <w:ind w:left="720"/>
      </w:pPr>
      <w:r>
        <w:t xml:space="preserve">John Ravenhill, ed., </w:t>
      </w:r>
      <w:r>
        <w:rPr>
          <w:i/>
        </w:rPr>
        <w:t xml:space="preserve">Global Political Economy, </w:t>
      </w:r>
      <w:r>
        <w:t>3rd edition (Oxford: Oxford University Press, 2011), pp. 67-95.</w:t>
      </w:r>
    </w:p>
    <w:p w14:paraId="611737D2" w14:textId="77777777" w:rsidR="00055B78" w:rsidRDefault="00055B78" w:rsidP="00055B78">
      <w:pPr>
        <w:rPr>
          <w:color w:val="000000"/>
        </w:rPr>
      </w:pPr>
    </w:p>
    <w:p w14:paraId="52C55A64" w14:textId="77777777" w:rsidR="00055B78" w:rsidRDefault="00055B78" w:rsidP="00055B78">
      <w:r>
        <w:t xml:space="preserve">“Using and Abusing Government Intervention and Trade Policy.” In East Asia Foundation, </w:t>
      </w:r>
    </w:p>
    <w:p w14:paraId="782985C4" w14:textId="77777777" w:rsidR="00055B78" w:rsidRDefault="00055B78" w:rsidP="00055B78">
      <w:pPr>
        <w:ind w:left="720"/>
      </w:pPr>
      <w:r>
        <w:rPr>
          <w:i/>
          <w:iCs/>
        </w:rPr>
        <w:t>Shaping New Regional Governance in East Asia: A Common Vision for Mutual Benefit and Common Prosperity</w:t>
      </w:r>
      <w:r>
        <w:t xml:space="preserve"> (Seoul: ORUEM Publishing House), 2010.</w:t>
      </w:r>
    </w:p>
    <w:p w14:paraId="6BFDAF6E" w14:textId="77777777" w:rsidR="00055B78" w:rsidRDefault="00055B78" w:rsidP="00055B78"/>
    <w:p w14:paraId="7E3FF948" w14:textId="77777777" w:rsidR="00055B78" w:rsidRDefault="00055B78" w:rsidP="00055B78">
      <w:r>
        <w:t xml:space="preserve">“The Domestic Political Economy of Preferential Trade Agreements in the Asia-Pacific.” In </w:t>
      </w:r>
    </w:p>
    <w:p w14:paraId="774B35C4" w14:textId="77777777" w:rsidR="00055B78" w:rsidRDefault="00055B78" w:rsidP="00055B78">
      <w:pPr>
        <w:ind w:left="720"/>
      </w:pPr>
      <w:r>
        <w:t xml:space="preserve">Vinod K. Aggarwal and </w:t>
      </w:r>
      <w:proofErr w:type="spellStart"/>
      <w:r>
        <w:t>Seungjoo</w:t>
      </w:r>
      <w:proofErr w:type="spellEnd"/>
      <w:r>
        <w:t xml:space="preserve"> Lee, </w:t>
      </w:r>
      <w:r>
        <w:rPr>
          <w:bCs/>
          <w:i/>
          <w:iCs/>
        </w:rPr>
        <w:t>Trade Policy in the Asia-Pacific: The Role of Ideas, Interests, and Domestic Institutions</w:t>
      </w:r>
      <w:r>
        <w:t xml:space="preserve"> (New York: Springer), 2010, pp. 1-28.</w:t>
      </w:r>
    </w:p>
    <w:p w14:paraId="1B5A8EBA" w14:textId="77777777" w:rsidR="00055B78" w:rsidRDefault="00055B78" w:rsidP="00055B78"/>
    <w:p w14:paraId="7C22260C" w14:textId="77777777" w:rsidR="00055B78" w:rsidRDefault="00055B78" w:rsidP="00055B78">
      <w:pPr>
        <w:rPr>
          <w:bCs/>
          <w:i/>
          <w:iCs/>
        </w:rPr>
      </w:pPr>
      <w:r>
        <w:t xml:space="preserve">“Evolving Trade Strategies in the Asia-Pacific.” In Vinod K. Aggarwal and </w:t>
      </w:r>
      <w:proofErr w:type="spellStart"/>
      <w:r>
        <w:t>Seungjoo</w:t>
      </w:r>
      <w:proofErr w:type="spellEnd"/>
      <w:r>
        <w:t xml:space="preserve"> Lee, </w:t>
      </w:r>
      <w:r>
        <w:rPr>
          <w:bCs/>
          <w:i/>
          <w:iCs/>
        </w:rPr>
        <w:t xml:space="preserve">Trade </w:t>
      </w:r>
    </w:p>
    <w:p w14:paraId="451A8834" w14:textId="77777777" w:rsidR="00055B78" w:rsidRDefault="00055B78" w:rsidP="00055B78">
      <w:pPr>
        <w:ind w:left="720"/>
      </w:pPr>
      <w:r>
        <w:rPr>
          <w:bCs/>
          <w:i/>
          <w:iCs/>
        </w:rPr>
        <w:t>Policy in the Asia-Pacific: The Role of Ideas, Interests, and Domestic Institutions</w:t>
      </w:r>
      <w:r>
        <w:t xml:space="preserve"> (New York: Springer), 2010, pp. 143-154.</w:t>
      </w:r>
    </w:p>
    <w:p w14:paraId="25E817D2" w14:textId="77777777" w:rsidR="00055B78" w:rsidRDefault="00055B78" w:rsidP="00055B78"/>
    <w:p w14:paraId="53E6A077" w14:textId="77777777" w:rsidR="00055B78" w:rsidRDefault="00055B78" w:rsidP="00055B78">
      <w:r>
        <w:t xml:space="preserve">“Rebalancing Will Require Supply Side Policy Changes, but Pitfalls Abound.” In Stijn </w:t>
      </w:r>
    </w:p>
    <w:p w14:paraId="51A6D284" w14:textId="77777777" w:rsidR="00055B78" w:rsidRDefault="00055B78" w:rsidP="00055B78">
      <w:pPr>
        <w:ind w:left="720"/>
      </w:pPr>
      <w:proofErr w:type="spellStart"/>
      <w:r>
        <w:t>Claessens</w:t>
      </w:r>
      <w:proofErr w:type="spellEnd"/>
      <w:r>
        <w:t xml:space="preserve">, Simon Evenett and Bernard </w:t>
      </w:r>
      <w:proofErr w:type="spellStart"/>
      <w:r>
        <w:t>Hoekman</w:t>
      </w:r>
      <w:proofErr w:type="spellEnd"/>
      <w:r>
        <w:t xml:space="preserve">, </w:t>
      </w:r>
      <w:r>
        <w:rPr>
          <w:i/>
          <w:iCs/>
        </w:rPr>
        <w:t>Rebalancing the Global Economy: A Primer for Policymaking</w:t>
      </w:r>
      <w:r>
        <w:t xml:space="preserve"> (London: Center for European Policy Research), VoxEU.org Publication, 2010, pp. 139-148.</w:t>
      </w:r>
    </w:p>
    <w:p w14:paraId="07E6F144" w14:textId="77777777" w:rsidR="00055B78" w:rsidRDefault="00055B78" w:rsidP="00055B78"/>
    <w:p w14:paraId="41C272FA" w14:textId="77777777" w:rsidR="00055B78" w:rsidRDefault="00055B78" w:rsidP="00055B78">
      <w:pPr>
        <w:pStyle w:val="BodyTextIndent"/>
        <w:tabs>
          <w:tab w:val="clear" w:pos="-720"/>
        </w:tabs>
        <w:suppressAutoHyphens w:val="0"/>
      </w:pPr>
      <w:r>
        <w:t xml:space="preserve">“Have Long-Established Patterns of Protectionism Changed During this Crisis: A Sectoral Perspective (with Simon J. Evenett). In Simon J. Evenett, ed., </w:t>
      </w:r>
      <w:r>
        <w:rPr>
          <w:i/>
          <w:iCs/>
        </w:rPr>
        <w:t>Broken Promises: a G20 Summit Report by Global Trade Alert</w:t>
      </w:r>
      <w:r>
        <w:t xml:space="preserve"> (London: CEPR, 2009), pp. 125-132.</w:t>
      </w:r>
    </w:p>
    <w:p w14:paraId="5BC1C047" w14:textId="77777777" w:rsidR="00055B78" w:rsidRDefault="00055B78" w:rsidP="00055B78">
      <w:pPr>
        <w:pStyle w:val="TOC6"/>
        <w:widowControl/>
        <w:tabs>
          <w:tab w:val="clear" w:pos="-720"/>
          <w:tab w:val="clear" w:pos="0"/>
        </w:tabs>
        <w:suppressAutoHyphens w:val="0"/>
      </w:pPr>
    </w:p>
    <w:p w14:paraId="32FA4D5E" w14:textId="77777777" w:rsidR="00055B78" w:rsidRDefault="00055B78" w:rsidP="00055B78">
      <w:r>
        <w:rPr>
          <w:szCs w:val="36"/>
        </w:rPr>
        <w:t xml:space="preserve">“The Dynamics of Trade Liberalization.” In Helen Milner and Andrew </w:t>
      </w:r>
      <w:proofErr w:type="spellStart"/>
      <w:r>
        <w:rPr>
          <w:szCs w:val="36"/>
        </w:rPr>
        <w:t>Moravcsik</w:t>
      </w:r>
      <w:proofErr w:type="spellEnd"/>
      <w:r>
        <w:rPr>
          <w:szCs w:val="36"/>
        </w:rPr>
        <w:t xml:space="preserve">, eds.  </w:t>
      </w:r>
    </w:p>
    <w:p w14:paraId="4776E65D" w14:textId="77777777" w:rsidR="00055B78" w:rsidRDefault="00055B78" w:rsidP="00055B78">
      <w:pPr>
        <w:ind w:left="720"/>
      </w:pPr>
      <w:r>
        <w:rPr>
          <w:i/>
          <w:iCs/>
        </w:rPr>
        <w:t xml:space="preserve">Power, Interdependence, and Non-State Actors in World Politics </w:t>
      </w:r>
      <w:r>
        <w:t>(Princeton: Princeton University Press, 2009), pp. 164-184.</w:t>
      </w:r>
    </w:p>
    <w:p w14:paraId="3770681C" w14:textId="77777777" w:rsidR="00055B78" w:rsidRDefault="00055B78" w:rsidP="00055B78">
      <w:pPr>
        <w:ind w:left="720" w:hanging="720"/>
        <w:rPr>
          <w:szCs w:val="36"/>
        </w:rPr>
      </w:pPr>
      <w:r>
        <w:rPr>
          <w:szCs w:val="36"/>
        </w:rPr>
        <w:t xml:space="preserve"> </w:t>
      </w:r>
    </w:p>
    <w:p w14:paraId="6E56CA58" w14:textId="77777777" w:rsidR="00055B78" w:rsidRDefault="00055B78" w:rsidP="00055B78">
      <w:pPr>
        <w:ind w:left="720" w:hanging="720"/>
        <w:rPr>
          <w:szCs w:val="36"/>
        </w:rPr>
      </w:pPr>
      <w:r>
        <w:rPr>
          <w:szCs w:val="36"/>
        </w:rPr>
        <w:t xml:space="preserve">“Economic and Security Institution Building in Northeast Asia: An Analytical Overview,” (with Min </w:t>
      </w:r>
      <w:proofErr w:type="spellStart"/>
      <w:r>
        <w:rPr>
          <w:szCs w:val="36"/>
        </w:rPr>
        <w:t>Gyo</w:t>
      </w:r>
      <w:proofErr w:type="spellEnd"/>
      <w:r>
        <w:rPr>
          <w:szCs w:val="36"/>
        </w:rPr>
        <w:t xml:space="preserve"> Koo). In Vinod K. Aggarwal, Min </w:t>
      </w:r>
      <w:proofErr w:type="spellStart"/>
      <w:r>
        <w:rPr>
          <w:szCs w:val="36"/>
        </w:rPr>
        <w:t>Gyo</w:t>
      </w:r>
      <w:proofErr w:type="spellEnd"/>
      <w:r>
        <w:rPr>
          <w:szCs w:val="36"/>
        </w:rPr>
        <w:t xml:space="preserve"> Koo, </w:t>
      </w:r>
      <w:proofErr w:type="spellStart"/>
      <w:r>
        <w:rPr>
          <w:szCs w:val="36"/>
        </w:rPr>
        <w:t>Seungjoo</w:t>
      </w:r>
      <w:proofErr w:type="spellEnd"/>
      <w:r>
        <w:rPr>
          <w:szCs w:val="36"/>
        </w:rPr>
        <w:t xml:space="preserve"> Lee, and Chung-in Moon, eds., </w:t>
      </w:r>
      <w:r>
        <w:rPr>
          <w:i/>
          <w:szCs w:val="36"/>
        </w:rPr>
        <w:t>Northeast Asia: Ripe for Integration?</w:t>
      </w:r>
      <w:r>
        <w:rPr>
          <w:szCs w:val="36"/>
        </w:rPr>
        <w:t xml:space="preserve"> (New York: Springer, 2008), pp. 1-29.</w:t>
      </w:r>
    </w:p>
    <w:p w14:paraId="129D7973" w14:textId="77777777" w:rsidR="00055B78" w:rsidRDefault="00055B78" w:rsidP="00055B78">
      <w:pPr>
        <w:ind w:left="720" w:hanging="720"/>
        <w:rPr>
          <w:szCs w:val="36"/>
        </w:rPr>
      </w:pPr>
    </w:p>
    <w:p w14:paraId="3E48DE69" w14:textId="77777777" w:rsidR="00055B78" w:rsidRDefault="00055B78" w:rsidP="00055B78">
      <w:pPr>
        <w:ind w:left="720" w:hanging="720"/>
        <w:rPr>
          <w:szCs w:val="36"/>
        </w:rPr>
      </w:pPr>
      <w:r>
        <w:rPr>
          <w:szCs w:val="36"/>
        </w:rPr>
        <w:t xml:space="preserve">“The Future of Northeast Asia’s Institutional Architecture,” (with Min </w:t>
      </w:r>
      <w:proofErr w:type="spellStart"/>
      <w:r>
        <w:rPr>
          <w:szCs w:val="36"/>
        </w:rPr>
        <w:t>Gyo</w:t>
      </w:r>
      <w:proofErr w:type="spellEnd"/>
      <w:r>
        <w:rPr>
          <w:szCs w:val="36"/>
        </w:rPr>
        <w:t xml:space="preserve"> Koo and </w:t>
      </w:r>
      <w:proofErr w:type="spellStart"/>
      <w:r>
        <w:rPr>
          <w:szCs w:val="36"/>
        </w:rPr>
        <w:t>Seungjoo</w:t>
      </w:r>
      <w:proofErr w:type="spellEnd"/>
      <w:r>
        <w:rPr>
          <w:szCs w:val="36"/>
        </w:rPr>
        <w:t xml:space="preserve"> Lee). In Vinod K. Aggarwal, Min </w:t>
      </w:r>
      <w:proofErr w:type="spellStart"/>
      <w:r>
        <w:rPr>
          <w:szCs w:val="36"/>
        </w:rPr>
        <w:t>Gyo</w:t>
      </w:r>
      <w:proofErr w:type="spellEnd"/>
      <w:r>
        <w:rPr>
          <w:szCs w:val="36"/>
        </w:rPr>
        <w:t xml:space="preserve"> Koo, </w:t>
      </w:r>
      <w:proofErr w:type="spellStart"/>
      <w:r>
        <w:rPr>
          <w:szCs w:val="36"/>
        </w:rPr>
        <w:t>Seungjoo</w:t>
      </w:r>
      <w:proofErr w:type="spellEnd"/>
      <w:r>
        <w:rPr>
          <w:szCs w:val="36"/>
        </w:rPr>
        <w:t xml:space="preserve"> Lee, and Chung-in Moon, eds., </w:t>
      </w:r>
      <w:r>
        <w:rPr>
          <w:i/>
          <w:szCs w:val="36"/>
        </w:rPr>
        <w:t>Northeast Asia: Ripe for Integration?</w:t>
      </w:r>
      <w:r>
        <w:rPr>
          <w:szCs w:val="36"/>
        </w:rPr>
        <w:t xml:space="preserve"> (New York: Springer, 2008), pp. 245-262. </w:t>
      </w:r>
    </w:p>
    <w:p w14:paraId="0C892D60" w14:textId="77777777" w:rsidR="00055B78" w:rsidRDefault="00055B78" w:rsidP="00055B78">
      <w:pPr>
        <w:rPr>
          <w:szCs w:val="36"/>
        </w:rPr>
      </w:pPr>
    </w:p>
    <w:p w14:paraId="059E7D71" w14:textId="77777777" w:rsidR="00055B78" w:rsidRDefault="00055B78" w:rsidP="00055B78">
      <w:pPr>
        <w:autoSpaceDE w:val="0"/>
        <w:autoSpaceDN w:val="0"/>
        <w:adjustRightInd w:val="0"/>
        <w:rPr>
          <w:color w:val="000000"/>
        </w:rPr>
      </w:pPr>
      <w:r>
        <w:rPr>
          <w:color w:val="000000"/>
        </w:rPr>
        <w:t xml:space="preserve">“An Institutional Path: Community Building in Northeast Asia,” (with Min </w:t>
      </w:r>
      <w:proofErr w:type="spellStart"/>
      <w:r>
        <w:rPr>
          <w:color w:val="000000"/>
        </w:rPr>
        <w:t>Gyo</w:t>
      </w:r>
      <w:proofErr w:type="spellEnd"/>
      <w:r>
        <w:rPr>
          <w:color w:val="000000"/>
        </w:rPr>
        <w:t xml:space="preserve"> Koo). In G. </w:t>
      </w:r>
    </w:p>
    <w:p w14:paraId="2C3F090E" w14:textId="77777777" w:rsidR="00055B78" w:rsidRDefault="00055B78" w:rsidP="00055B78">
      <w:pPr>
        <w:autoSpaceDE w:val="0"/>
        <w:autoSpaceDN w:val="0"/>
        <w:adjustRightInd w:val="0"/>
        <w:ind w:firstLine="720"/>
        <w:rPr>
          <w:i/>
          <w:iCs/>
          <w:color w:val="000000"/>
        </w:rPr>
      </w:pPr>
      <w:r>
        <w:rPr>
          <w:color w:val="000000"/>
        </w:rPr>
        <w:t xml:space="preserve">John </w:t>
      </w:r>
      <w:proofErr w:type="spellStart"/>
      <w:r>
        <w:rPr>
          <w:color w:val="000000"/>
        </w:rPr>
        <w:t>Ikenberry</w:t>
      </w:r>
      <w:proofErr w:type="spellEnd"/>
      <w:r>
        <w:rPr>
          <w:color w:val="000000"/>
        </w:rPr>
        <w:t xml:space="preserve"> and Chung-in Moon, eds., </w:t>
      </w:r>
      <w:r>
        <w:rPr>
          <w:i/>
          <w:iCs/>
          <w:color w:val="000000"/>
        </w:rPr>
        <w:t xml:space="preserve">The United States and Northeast Asia: </w:t>
      </w:r>
    </w:p>
    <w:p w14:paraId="094B2FFC" w14:textId="77777777" w:rsidR="00055B78" w:rsidRDefault="00055B78" w:rsidP="00055B78">
      <w:pPr>
        <w:autoSpaceDE w:val="0"/>
        <w:autoSpaceDN w:val="0"/>
        <w:adjustRightInd w:val="0"/>
        <w:ind w:left="720"/>
      </w:pPr>
      <w:r>
        <w:rPr>
          <w:i/>
          <w:iCs/>
          <w:color w:val="000000"/>
        </w:rPr>
        <w:t xml:space="preserve">Debates, Issues, and New Order </w:t>
      </w:r>
      <w:r>
        <w:rPr>
          <w:color w:val="000000"/>
        </w:rPr>
        <w:t>(Rowman and Littlefield, 2007), pp. 285-307.</w:t>
      </w:r>
      <w:r>
        <w:t xml:space="preserve"> </w:t>
      </w:r>
    </w:p>
    <w:p w14:paraId="247C9E7B" w14:textId="77777777" w:rsidR="00055B78" w:rsidRDefault="00055B78" w:rsidP="00055B78">
      <w:pPr>
        <w:ind w:firstLine="720"/>
      </w:pPr>
    </w:p>
    <w:p w14:paraId="5BD8968B" w14:textId="77777777" w:rsidR="00055B78" w:rsidRDefault="00055B78" w:rsidP="00055B78">
      <w:pPr>
        <w:rPr>
          <w:szCs w:val="32"/>
        </w:rPr>
      </w:pPr>
      <w:r>
        <w:rPr>
          <w:szCs w:val="32"/>
        </w:rPr>
        <w:t xml:space="preserve">“Northeast Asia’s Economic and Security Regionalism: Withering or Blossoming?” (with Min </w:t>
      </w:r>
    </w:p>
    <w:p w14:paraId="1F1445BD" w14:textId="77777777" w:rsidR="00055B78" w:rsidRDefault="00055B78" w:rsidP="00055B78">
      <w:pPr>
        <w:ind w:left="720"/>
      </w:pPr>
      <w:proofErr w:type="spellStart"/>
      <w:r>
        <w:rPr>
          <w:szCs w:val="32"/>
        </w:rPr>
        <w:lastRenderedPageBreak/>
        <w:t>Gyo</w:t>
      </w:r>
      <w:proofErr w:type="spellEnd"/>
      <w:r>
        <w:rPr>
          <w:szCs w:val="32"/>
        </w:rPr>
        <w:t xml:space="preserve"> Koo). In </w:t>
      </w:r>
      <w:r>
        <w:t>Gi-</w:t>
      </w:r>
      <w:proofErr w:type="spellStart"/>
      <w:r>
        <w:t>Wook</w:t>
      </w:r>
      <w:proofErr w:type="spellEnd"/>
      <w:r>
        <w:t xml:space="preserve"> Shin and Dan </w:t>
      </w:r>
      <w:proofErr w:type="spellStart"/>
      <w:r>
        <w:t>Sneider</w:t>
      </w:r>
      <w:proofErr w:type="spellEnd"/>
      <w:r>
        <w:t xml:space="preserve">, eds., </w:t>
      </w:r>
      <w:r>
        <w:rPr>
          <w:i/>
        </w:rPr>
        <w:t xml:space="preserve">Cross Currents: </w:t>
      </w:r>
      <w:r>
        <w:rPr>
          <w:i/>
          <w:iCs/>
        </w:rPr>
        <w:t>Regionalism in Northeast Asia</w:t>
      </w:r>
      <w:r>
        <w:t xml:space="preserve"> (Stanford University Press and the Brookings Institution, 2007), pp. 43-76.</w:t>
      </w:r>
    </w:p>
    <w:p w14:paraId="67C42512" w14:textId="77777777" w:rsidR="00055B78" w:rsidRDefault="00055B78" w:rsidP="00055B78"/>
    <w:p w14:paraId="6ACF1354" w14:textId="77777777" w:rsidR="00055B78" w:rsidRDefault="00055B78" w:rsidP="00055B78">
      <w:r>
        <w:t xml:space="preserve">“Asia’s New Institutional Architecture,” (with Min </w:t>
      </w:r>
      <w:proofErr w:type="spellStart"/>
      <w:r>
        <w:t>Gyo</w:t>
      </w:r>
      <w:proofErr w:type="spellEnd"/>
      <w:r>
        <w:t xml:space="preserve"> Koo). In Vinod K. Aggarwal and Min </w:t>
      </w:r>
    </w:p>
    <w:p w14:paraId="25257E05" w14:textId="77777777" w:rsidR="00055B78" w:rsidRDefault="00055B78" w:rsidP="00055B78">
      <w:pPr>
        <w:ind w:left="720"/>
      </w:pPr>
      <w:proofErr w:type="spellStart"/>
      <w:r>
        <w:t>Gyo</w:t>
      </w:r>
      <w:proofErr w:type="spellEnd"/>
      <w:r>
        <w:t xml:space="preserve"> Koo, eds., </w:t>
      </w:r>
      <w:r>
        <w:rPr>
          <w:i/>
          <w:iCs/>
        </w:rPr>
        <w:t>Asia’s New Institutional Architecture: Evolving Structures for Managing Trade, Financial, and Security Relations</w:t>
      </w:r>
      <w:r>
        <w:t xml:space="preserve"> (New York: Springer, 2007), pp. 1-34.</w:t>
      </w:r>
    </w:p>
    <w:p w14:paraId="2A604D13" w14:textId="77777777" w:rsidR="00055B78" w:rsidRDefault="00055B78" w:rsidP="00055B78"/>
    <w:p w14:paraId="4B79A1C7" w14:textId="77777777" w:rsidR="00055B78" w:rsidRDefault="00055B78" w:rsidP="00055B78">
      <w:pPr>
        <w:tabs>
          <w:tab w:val="left" w:pos="-720"/>
        </w:tabs>
        <w:suppressAutoHyphens/>
      </w:pPr>
      <w:r>
        <w:t xml:space="preserve">“India’s Shifting Trade Policy,” (with Rahul Mukherji). In Vinod K. Aggarwal and Min </w:t>
      </w:r>
      <w:proofErr w:type="spellStart"/>
      <w:r>
        <w:t>Gyo</w:t>
      </w:r>
      <w:proofErr w:type="spellEnd"/>
      <w:r>
        <w:t xml:space="preserve"> </w:t>
      </w:r>
    </w:p>
    <w:p w14:paraId="14401AE6" w14:textId="77777777" w:rsidR="00055B78" w:rsidRDefault="00055B78" w:rsidP="00055B78">
      <w:pPr>
        <w:tabs>
          <w:tab w:val="left" w:pos="-720"/>
        </w:tabs>
        <w:suppressAutoHyphens/>
        <w:ind w:left="720"/>
      </w:pPr>
      <w:r>
        <w:t xml:space="preserve">Koo, eds., </w:t>
      </w:r>
      <w:r>
        <w:rPr>
          <w:i/>
          <w:iCs/>
        </w:rPr>
        <w:t xml:space="preserve">Asia’s New Institutional </w:t>
      </w:r>
      <w:proofErr w:type="spellStart"/>
      <w:r>
        <w:rPr>
          <w:i/>
          <w:iCs/>
        </w:rPr>
        <w:t>Architecture:Evolving</w:t>
      </w:r>
      <w:proofErr w:type="spellEnd"/>
      <w:r>
        <w:rPr>
          <w:i/>
          <w:iCs/>
        </w:rPr>
        <w:t xml:space="preserve"> Structures for Managing Trade, </w:t>
      </w:r>
      <w:r>
        <w:rPr>
          <w:i/>
          <w:iCs/>
        </w:rPr>
        <w:tab/>
        <w:t>Financial, and Security Relations</w:t>
      </w:r>
      <w:r>
        <w:t xml:space="preserve"> (New York: Springer, 2007), pp. 215-258.</w:t>
      </w:r>
    </w:p>
    <w:p w14:paraId="7A54A798" w14:textId="77777777" w:rsidR="00055B78" w:rsidRDefault="00055B78" w:rsidP="00055B78"/>
    <w:p w14:paraId="1CAE5B58" w14:textId="77777777" w:rsidR="00055B78" w:rsidRDefault="00055B78" w:rsidP="00055B78">
      <w:pPr>
        <w:rPr>
          <w:i/>
          <w:iCs/>
        </w:rPr>
      </w:pPr>
      <w:r>
        <w:t xml:space="preserve">“The Past, Present, and Future of Asia’s New Institutional Architecture,” (with Min </w:t>
      </w:r>
      <w:proofErr w:type="spellStart"/>
      <w:r>
        <w:t>Gyo</w:t>
      </w:r>
      <w:proofErr w:type="spellEnd"/>
      <w:r>
        <w:t xml:space="preserve"> Koo). </w:t>
      </w:r>
      <w:r>
        <w:tab/>
        <w:t xml:space="preserve">In Vinod K. Aggarwal and Min </w:t>
      </w:r>
      <w:proofErr w:type="spellStart"/>
      <w:r>
        <w:t>Gyo</w:t>
      </w:r>
      <w:proofErr w:type="spellEnd"/>
      <w:r>
        <w:t xml:space="preserve"> Koo, eds., </w:t>
      </w:r>
      <w:r>
        <w:rPr>
          <w:i/>
          <w:iCs/>
        </w:rPr>
        <w:t xml:space="preserve">Asia’s New Institutional Architecture: </w:t>
      </w:r>
    </w:p>
    <w:p w14:paraId="67F312D0" w14:textId="77777777" w:rsidR="00055B78" w:rsidRDefault="00055B78" w:rsidP="00055B78">
      <w:pPr>
        <w:tabs>
          <w:tab w:val="left" w:pos="-720"/>
        </w:tabs>
        <w:suppressAutoHyphens/>
      </w:pPr>
      <w:r>
        <w:rPr>
          <w:i/>
          <w:iCs/>
        </w:rPr>
        <w:tab/>
        <w:t>Evolving Structures for Managing Trade, Financial, and Security Relations</w:t>
      </w:r>
      <w:r>
        <w:t xml:space="preserve"> (New York: </w:t>
      </w:r>
    </w:p>
    <w:p w14:paraId="73259937" w14:textId="77777777" w:rsidR="00055B78" w:rsidRDefault="00055B78" w:rsidP="00055B78">
      <w:pPr>
        <w:tabs>
          <w:tab w:val="left" w:pos="-720"/>
        </w:tabs>
        <w:suppressAutoHyphens/>
      </w:pPr>
      <w:r>
        <w:tab/>
        <w:t>Springer, 2007), pp. 289-308.</w:t>
      </w:r>
    </w:p>
    <w:p w14:paraId="0473C327" w14:textId="77777777" w:rsidR="00055B78" w:rsidRDefault="00055B78" w:rsidP="00055B78">
      <w:pPr>
        <w:tabs>
          <w:tab w:val="left" w:pos="-720"/>
        </w:tabs>
        <w:suppressAutoHyphens/>
        <w:ind w:left="720" w:hanging="720"/>
      </w:pPr>
    </w:p>
    <w:p w14:paraId="68125F7F" w14:textId="77777777" w:rsidR="00055B78" w:rsidRDefault="00055B78" w:rsidP="00055B78">
      <w:pPr>
        <w:ind w:left="720" w:hanging="720"/>
      </w:pPr>
      <w:r>
        <w:rPr>
          <w:bCs/>
          <w:iCs/>
        </w:rPr>
        <w:t xml:space="preserve">“The Political Economy of a Free Trade Area of the Asia-Pacific: A U.S. Perspective.” In </w:t>
      </w:r>
      <w:r>
        <w:t xml:space="preserve">Charles Morrison and Eduardo Pedrosa, eds., </w:t>
      </w:r>
      <w:r>
        <w:rPr>
          <w:i/>
          <w:iCs/>
        </w:rPr>
        <w:t>An APEC Trade Agenda? The Political Economy of a Free Trade Area of the Asia-Pacific,</w:t>
      </w:r>
      <w:r>
        <w:t xml:space="preserve"> (Singapore: ISEAS, 2007), pp. 37-72.  </w:t>
      </w:r>
    </w:p>
    <w:p w14:paraId="23E66B0C" w14:textId="77777777" w:rsidR="00055B78" w:rsidRDefault="00055B78" w:rsidP="00055B78"/>
    <w:p w14:paraId="59A57204" w14:textId="77777777" w:rsidR="00055B78" w:rsidRDefault="00055B78" w:rsidP="00055B78">
      <w:pPr>
        <w:rPr>
          <w:i/>
          <w:iCs/>
        </w:rPr>
      </w:pPr>
      <w:r>
        <w:t xml:space="preserve">“Undermining the WTO?” In </w:t>
      </w:r>
      <w:r>
        <w:rPr>
          <w:i/>
          <w:iCs/>
        </w:rPr>
        <w:t xml:space="preserve">Building a Northeast Asian Community, Volume II: Economic </w:t>
      </w:r>
    </w:p>
    <w:p w14:paraId="3B13E84F" w14:textId="77777777" w:rsidR="00055B78" w:rsidRDefault="00055B78" w:rsidP="00055B78">
      <w:pPr>
        <w:ind w:left="720"/>
      </w:pPr>
      <w:r>
        <w:rPr>
          <w:i/>
          <w:iCs/>
        </w:rPr>
        <w:t xml:space="preserve">Cooperation and the Role of </w:t>
      </w:r>
      <w:proofErr w:type="spellStart"/>
      <w:r>
        <w:rPr>
          <w:i/>
          <w:iCs/>
        </w:rPr>
        <w:t>Jeju</w:t>
      </w:r>
      <w:proofErr w:type="spellEnd"/>
      <w:r>
        <w:rPr>
          <w:i/>
          <w:iCs/>
        </w:rPr>
        <w:t xml:space="preserve"> Island</w:t>
      </w:r>
      <w:r>
        <w:t xml:space="preserve"> (Seoul: Yonsei University Press, 2006), pp. 55-94.</w:t>
      </w:r>
    </w:p>
    <w:p w14:paraId="05C3E4E9" w14:textId="77777777" w:rsidR="00055B78" w:rsidRDefault="00055B78" w:rsidP="00055B78">
      <w:pPr>
        <w:tabs>
          <w:tab w:val="left" w:pos="-720"/>
        </w:tabs>
        <w:suppressAutoHyphens/>
        <w:ind w:left="720" w:hanging="720"/>
        <w:rPr>
          <w:szCs w:val="28"/>
          <w:lang w:eastAsia="ko-KR"/>
        </w:rPr>
      </w:pPr>
    </w:p>
    <w:p w14:paraId="473179B0" w14:textId="77777777" w:rsidR="00055B78" w:rsidRDefault="00055B78" w:rsidP="00055B78">
      <w:pPr>
        <w:tabs>
          <w:tab w:val="left" w:pos="-720"/>
        </w:tabs>
        <w:suppressAutoHyphens/>
        <w:ind w:left="720" w:hanging="720"/>
        <w:rPr>
          <w:lang w:eastAsia="ko-KR"/>
        </w:rPr>
      </w:pPr>
      <w:r>
        <w:rPr>
          <w:szCs w:val="28"/>
          <w:lang w:eastAsia="ko-KR"/>
        </w:rPr>
        <w:t>“T</w:t>
      </w:r>
      <w:r>
        <w:rPr>
          <w:rFonts w:hint="eastAsia"/>
          <w:szCs w:val="28"/>
          <w:lang w:eastAsia="ko-KR"/>
        </w:rPr>
        <w:t>he Evolution and Implications of Bilateral Trade Agreements in the Asia-Pacific</w:t>
      </w:r>
      <w:r>
        <w:rPr>
          <w:szCs w:val="28"/>
          <w:lang w:eastAsia="ko-KR"/>
        </w:rPr>
        <w:t xml:space="preserve">,” (with Min </w:t>
      </w:r>
      <w:proofErr w:type="spellStart"/>
      <w:r>
        <w:rPr>
          <w:szCs w:val="28"/>
          <w:lang w:eastAsia="ko-KR"/>
        </w:rPr>
        <w:t>Gyo</w:t>
      </w:r>
      <w:proofErr w:type="spellEnd"/>
      <w:r>
        <w:rPr>
          <w:szCs w:val="28"/>
          <w:lang w:eastAsia="ko-KR"/>
        </w:rPr>
        <w:t xml:space="preserve"> Koo).</w:t>
      </w:r>
      <w:r>
        <w:rPr>
          <w:lang w:eastAsia="ko-KR"/>
        </w:rPr>
        <w:t xml:space="preserve"> In Vinod K. Aggarwal and </w:t>
      </w:r>
      <w:proofErr w:type="spellStart"/>
      <w:r>
        <w:rPr>
          <w:lang w:eastAsia="ko-KR"/>
        </w:rPr>
        <w:t>Shujiro</w:t>
      </w:r>
      <w:proofErr w:type="spellEnd"/>
      <w:r>
        <w:rPr>
          <w:lang w:eastAsia="ko-KR"/>
        </w:rPr>
        <w:t xml:space="preserve"> Urata, eds., </w:t>
      </w:r>
      <w:r>
        <w:rPr>
          <w:i/>
        </w:rPr>
        <w:t xml:space="preserve">Bilateral Trade Agreements in the Asia-Pacific </w:t>
      </w:r>
      <w:r>
        <w:rPr>
          <w:iCs/>
        </w:rPr>
        <w:t>(London: Routledge, 2006), pp. 279-299.</w:t>
      </w:r>
    </w:p>
    <w:p w14:paraId="501633DF" w14:textId="77777777" w:rsidR="00055B78" w:rsidRDefault="00055B78" w:rsidP="00055B78">
      <w:pPr>
        <w:rPr>
          <w:szCs w:val="36"/>
        </w:rPr>
      </w:pPr>
    </w:p>
    <w:p w14:paraId="7ED0D12B" w14:textId="77777777" w:rsidR="00055B78" w:rsidRDefault="00055B78" w:rsidP="00055B78">
      <w:pPr>
        <w:tabs>
          <w:tab w:val="left" w:pos="-720"/>
        </w:tabs>
        <w:suppressAutoHyphens/>
        <w:ind w:left="720" w:hanging="720"/>
        <w:rPr>
          <w:lang w:eastAsia="ko-KR"/>
        </w:rPr>
      </w:pPr>
      <w:r>
        <w:rPr>
          <w:szCs w:val="36"/>
        </w:rPr>
        <w:t xml:space="preserve">“Bilateral Trade Agreements in the Asia-Pacific.” In Vinod K. Aggarwal and </w:t>
      </w:r>
      <w:proofErr w:type="spellStart"/>
      <w:r>
        <w:rPr>
          <w:szCs w:val="36"/>
        </w:rPr>
        <w:t>Shujiro</w:t>
      </w:r>
      <w:proofErr w:type="spellEnd"/>
      <w:r>
        <w:rPr>
          <w:szCs w:val="36"/>
        </w:rPr>
        <w:t xml:space="preserve"> Urata, eds., </w:t>
      </w:r>
      <w:r>
        <w:rPr>
          <w:i/>
        </w:rPr>
        <w:t xml:space="preserve">Bilateral Trade Agreements in the Asia-Pacific </w:t>
      </w:r>
      <w:r>
        <w:rPr>
          <w:iCs/>
        </w:rPr>
        <w:t>(London: Routledge, 2006), pp. 3-26.</w:t>
      </w:r>
    </w:p>
    <w:p w14:paraId="2BF552B0" w14:textId="77777777" w:rsidR="00055B78" w:rsidRDefault="00055B78" w:rsidP="00055B78">
      <w:pPr>
        <w:ind w:left="720" w:hanging="720"/>
        <w:rPr>
          <w:szCs w:val="36"/>
        </w:rPr>
      </w:pPr>
    </w:p>
    <w:p w14:paraId="7D71EB59" w14:textId="77777777" w:rsidR="00055B78" w:rsidRDefault="00055B78" w:rsidP="00055B78">
      <w:pPr>
        <w:ind w:left="720" w:hanging="720"/>
        <w:rPr>
          <w:szCs w:val="36"/>
        </w:rPr>
      </w:pPr>
      <w:r>
        <w:rPr>
          <w:szCs w:val="36"/>
        </w:rPr>
        <w:t xml:space="preserve">“Asia-Pacific Economic Cooperation (APEC): </w:t>
      </w:r>
      <w:proofErr w:type="spellStart"/>
      <w:r>
        <w:rPr>
          <w:szCs w:val="36"/>
        </w:rPr>
        <w:t>Transregionalism</w:t>
      </w:r>
      <w:proofErr w:type="spellEnd"/>
      <w:r>
        <w:rPr>
          <w:szCs w:val="36"/>
        </w:rPr>
        <w:t xml:space="preserve"> with a New Cause?” (with Elaine </w:t>
      </w:r>
      <w:proofErr w:type="spellStart"/>
      <w:r>
        <w:rPr>
          <w:szCs w:val="36"/>
        </w:rPr>
        <w:t>Kwei</w:t>
      </w:r>
      <w:proofErr w:type="spellEnd"/>
      <w:r>
        <w:rPr>
          <w:szCs w:val="36"/>
        </w:rPr>
        <w:t xml:space="preserve">).  In </w:t>
      </w:r>
      <w:r>
        <w:rPr>
          <w:lang w:val="en-GB"/>
        </w:rPr>
        <w:t xml:space="preserve">Heiner </w:t>
      </w:r>
      <w:proofErr w:type="spellStart"/>
      <w:r>
        <w:rPr>
          <w:lang w:val="en-GB"/>
        </w:rPr>
        <w:t>Hänggi</w:t>
      </w:r>
      <w:proofErr w:type="spellEnd"/>
      <w:r>
        <w:rPr>
          <w:lang w:val="en-GB"/>
        </w:rPr>
        <w:t xml:space="preserve">, Ralf </w:t>
      </w:r>
      <w:proofErr w:type="spellStart"/>
      <w:r>
        <w:rPr>
          <w:lang w:val="en-GB"/>
        </w:rPr>
        <w:t>Roloff</w:t>
      </w:r>
      <w:proofErr w:type="spellEnd"/>
      <w:r>
        <w:rPr>
          <w:lang w:val="en-GB"/>
        </w:rPr>
        <w:t xml:space="preserve">, and Jürgen </w:t>
      </w:r>
      <w:proofErr w:type="spellStart"/>
      <w:r>
        <w:rPr>
          <w:lang w:val="en-GB"/>
        </w:rPr>
        <w:t>Rüland</w:t>
      </w:r>
      <w:proofErr w:type="spellEnd"/>
      <w:r>
        <w:rPr>
          <w:szCs w:val="36"/>
        </w:rPr>
        <w:t>, eds.,</w:t>
      </w:r>
      <w:r>
        <w:rPr>
          <w:i/>
          <w:iCs/>
          <w:szCs w:val="36"/>
        </w:rPr>
        <w:t xml:space="preserve"> </w:t>
      </w:r>
      <w:proofErr w:type="spellStart"/>
      <w:r>
        <w:rPr>
          <w:i/>
          <w:iCs/>
          <w:szCs w:val="36"/>
        </w:rPr>
        <w:t>Interregionalism</w:t>
      </w:r>
      <w:proofErr w:type="spellEnd"/>
      <w:r>
        <w:rPr>
          <w:i/>
          <w:iCs/>
          <w:szCs w:val="36"/>
        </w:rPr>
        <w:t xml:space="preserve"> and International Relations  A Stepping Stone to Global Governance? </w:t>
      </w:r>
      <w:r>
        <w:rPr>
          <w:szCs w:val="36"/>
        </w:rPr>
        <w:t xml:space="preserve"> (</w:t>
      </w:r>
      <w:proofErr w:type="spellStart"/>
      <w:r>
        <w:rPr>
          <w:szCs w:val="36"/>
        </w:rPr>
        <w:t>Oxfordshire</w:t>
      </w:r>
      <w:proofErr w:type="spellEnd"/>
      <w:r>
        <w:rPr>
          <w:szCs w:val="36"/>
        </w:rPr>
        <w:t xml:space="preserve">: </w:t>
      </w:r>
      <w:proofErr w:type="spellStart"/>
      <w:r>
        <w:rPr>
          <w:szCs w:val="36"/>
        </w:rPr>
        <w:t>RoutledgeCurzon</w:t>
      </w:r>
      <w:proofErr w:type="spellEnd"/>
      <w:r>
        <w:rPr>
          <w:szCs w:val="36"/>
        </w:rPr>
        <w:t>, 2005), pp. 67-84.</w:t>
      </w:r>
    </w:p>
    <w:p w14:paraId="165EA521" w14:textId="77777777" w:rsidR="00055B78" w:rsidRDefault="00055B78" w:rsidP="00055B78">
      <w:pPr>
        <w:ind w:left="720" w:hanging="720"/>
        <w:rPr>
          <w:iCs/>
        </w:rPr>
      </w:pPr>
    </w:p>
    <w:p w14:paraId="47F196C3" w14:textId="77777777" w:rsidR="00055B78" w:rsidRDefault="00055B78" w:rsidP="00055B78">
      <w:pPr>
        <w:ind w:left="720" w:hanging="720"/>
        <w:rPr>
          <w:szCs w:val="36"/>
        </w:rPr>
      </w:pPr>
      <w:r>
        <w:rPr>
          <w:iCs/>
        </w:rPr>
        <w:t xml:space="preserve">“Collaboration and Coordination in the Global Political Economy” (with </w:t>
      </w:r>
      <w:r>
        <w:t>Cédric</w:t>
      </w:r>
      <w:r>
        <w:rPr>
          <w:iCs/>
        </w:rPr>
        <w:t xml:space="preserve"> Dupont). In John Ravenhill, ed., </w:t>
      </w:r>
      <w:r>
        <w:rPr>
          <w:i/>
        </w:rPr>
        <w:t>Global Political Economy</w:t>
      </w:r>
      <w:r>
        <w:rPr>
          <w:iCs/>
        </w:rPr>
        <w:t xml:space="preserve"> (Oxford: Oxford University Press, 2004), pp. 29-49.</w:t>
      </w:r>
    </w:p>
    <w:p w14:paraId="1A31A463" w14:textId="77777777" w:rsidR="00055B78" w:rsidRDefault="00055B78" w:rsidP="00055B78">
      <w:pPr>
        <w:pStyle w:val="TOC6"/>
        <w:widowControl/>
        <w:tabs>
          <w:tab w:val="clear" w:pos="-720"/>
          <w:tab w:val="clear" w:pos="0"/>
        </w:tabs>
        <w:suppressAutoHyphens w:val="0"/>
      </w:pPr>
    </w:p>
    <w:p w14:paraId="7D7C32DE" w14:textId="77777777" w:rsidR="00055B78" w:rsidRDefault="00055B78" w:rsidP="00055B78">
      <w:pPr>
        <w:ind w:left="720" w:hanging="720"/>
      </w:pPr>
      <w:r>
        <w:t xml:space="preserve">“Explaining Trends in EU </w:t>
      </w:r>
      <w:proofErr w:type="spellStart"/>
      <w:r>
        <w:t>Interregionalism</w:t>
      </w:r>
      <w:proofErr w:type="spellEnd"/>
      <w:r>
        <w:t>” (with Edward Fogarty). In Vinod Aggarwal and Edward Fogarty, eds.,</w:t>
      </w:r>
      <w:r>
        <w:rPr>
          <w:i/>
        </w:rPr>
        <w:t xml:space="preserve"> European Union Trade Strategies: Between Globalism and Regionalism</w:t>
      </w:r>
      <w:r>
        <w:t xml:space="preserve"> (London: Palgrave, 2004), pp. 207-240.</w:t>
      </w:r>
    </w:p>
    <w:p w14:paraId="20B864BD" w14:textId="77777777" w:rsidR="00055B78" w:rsidRDefault="00055B78" w:rsidP="00055B78">
      <w:pPr>
        <w:ind w:left="720" w:hanging="720"/>
      </w:pPr>
    </w:p>
    <w:p w14:paraId="5CFD6453" w14:textId="77777777" w:rsidR="00055B78" w:rsidRDefault="00055B78" w:rsidP="00055B78">
      <w:pPr>
        <w:ind w:left="720" w:hanging="720"/>
      </w:pPr>
      <w:r>
        <w:lastRenderedPageBreak/>
        <w:t>“Between Regionalism and Globalism: European Union Transregional and Inter-Regional Trade Strategies” (with Edward Fogarty).  In Vinod Aggarwal and Edward Fogarty, eds., European Union Trade Strategies: Between Globalism and Regionalism (London: Palgrave, 2004), pp. 1-40.</w:t>
      </w:r>
    </w:p>
    <w:p w14:paraId="7FFEB0CB" w14:textId="77777777" w:rsidR="00055B78" w:rsidRDefault="00055B78" w:rsidP="00055B78">
      <w:pPr>
        <w:ind w:left="720" w:hanging="720"/>
      </w:pPr>
    </w:p>
    <w:p w14:paraId="68D16A7B" w14:textId="77777777" w:rsidR="00055B78" w:rsidRDefault="00055B78" w:rsidP="00055B78">
      <w:pPr>
        <w:pStyle w:val="Heading5"/>
        <w:spacing w:line="240" w:lineRule="auto"/>
        <w:ind w:left="720" w:hanging="720"/>
        <w:jc w:val="left"/>
        <w:rPr>
          <w:b w:val="0"/>
          <w:bCs/>
        </w:rPr>
      </w:pPr>
      <w:r>
        <w:rPr>
          <w:b w:val="0"/>
          <w:bCs/>
        </w:rPr>
        <w:t xml:space="preserve">“Conclusions” (with Ralph </w:t>
      </w:r>
      <w:proofErr w:type="spellStart"/>
      <w:r>
        <w:rPr>
          <w:b w:val="0"/>
          <w:bCs/>
        </w:rPr>
        <w:t>Espach</w:t>
      </w:r>
      <w:proofErr w:type="spellEnd"/>
      <w:r>
        <w:rPr>
          <w:b w:val="0"/>
          <w:bCs/>
        </w:rPr>
        <w:t xml:space="preserve"> and Joseph Tulchin). In Vinod Aggarwal, Ralph </w:t>
      </w:r>
      <w:proofErr w:type="spellStart"/>
      <w:r>
        <w:rPr>
          <w:b w:val="0"/>
          <w:bCs/>
        </w:rPr>
        <w:t>Espach</w:t>
      </w:r>
      <w:proofErr w:type="spellEnd"/>
      <w:r>
        <w:rPr>
          <w:b w:val="0"/>
          <w:bCs/>
        </w:rPr>
        <w:t xml:space="preserve">, and Joseph Tulchin, eds., </w:t>
      </w:r>
      <w:r>
        <w:rPr>
          <w:b w:val="0"/>
          <w:bCs/>
          <w:i/>
          <w:iCs/>
        </w:rPr>
        <w:t>The Strategic Dynamics of Latin American Trade</w:t>
      </w:r>
      <w:r>
        <w:rPr>
          <w:b w:val="0"/>
          <w:bCs/>
          <w:i/>
        </w:rPr>
        <w:t xml:space="preserve"> </w:t>
      </w:r>
      <w:r>
        <w:rPr>
          <w:b w:val="0"/>
          <w:bCs/>
        </w:rPr>
        <w:t>(Stanford: Stanford University Press, 2004), pp. 261-275.</w:t>
      </w:r>
    </w:p>
    <w:p w14:paraId="44EEF1EF" w14:textId="77777777" w:rsidR="00055B78" w:rsidRDefault="00055B78" w:rsidP="00055B78">
      <w:pPr>
        <w:ind w:left="720"/>
        <w:rPr>
          <w:i/>
        </w:rPr>
      </w:pPr>
    </w:p>
    <w:p w14:paraId="1DC44454" w14:textId="77777777" w:rsidR="00055B78" w:rsidRDefault="00055B78" w:rsidP="00055B78">
      <w:pPr>
        <w:pStyle w:val="Heading5"/>
        <w:spacing w:line="240" w:lineRule="auto"/>
        <w:ind w:left="720" w:hanging="720"/>
        <w:jc w:val="left"/>
      </w:pPr>
      <w:r>
        <w:rPr>
          <w:b w:val="0"/>
        </w:rPr>
        <w:t xml:space="preserve">“Diverging Trade Strategies in Latin America: A Framework for Analysis” (with Ralph </w:t>
      </w:r>
      <w:proofErr w:type="spellStart"/>
      <w:r>
        <w:rPr>
          <w:b w:val="0"/>
        </w:rPr>
        <w:t>Espach</w:t>
      </w:r>
      <w:proofErr w:type="spellEnd"/>
      <w:r>
        <w:rPr>
          <w:b w:val="0"/>
        </w:rPr>
        <w:t xml:space="preserve">). In Vinod Aggarwal, Ralph </w:t>
      </w:r>
      <w:proofErr w:type="spellStart"/>
      <w:r>
        <w:rPr>
          <w:b w:val="0"/>
        </w:rPr>
        <w:t>Espach</w:t>
      </w:r>
      <w:proofErr w:type="spellEnd"/>
      <w:r>
        <w:rPr>
          <w:b w:val="0"/>
        </w:rPr>
        <w:t xml:space="preserve">, and Joseph Tulchin, eds., </w:t>
      </w:r>
      <w:r>
        <w:rPr>
          <w:b w:val="0"/>
          <w:i/>
          <w:iCs/>
        </w:rPr>
        <w:t>The Strategic Dynamics of Latin American Trade</w:t>
      </w:r>
      <w:r>
        <w:rPr>
          <w:b w:val="0"/>
          <w:i/>
        </w:rPr>
        <w:t xml:space="preserve"> </w:t>
      </w:r>
      <w:r>
        <w:rPr>
          <w:b w:val="0"/>
        </w:rPr>
        <w:t>(Stanford: Stanford University Press, 2004), pp. 3-36.</w:t>
      </w:r>
    </w:p>
    <w:p w14:paraId="0D7E1094" w14:textId="77777777" w:rsidR="00055B78" w:rsidRDefault="00055B78" w:rsidP="00055B78">
      <w:pPr>
        <w:ind w:left="720" w:hanging="720"/>
      </w:pPr>
    </w:p>
    <w:p w14:paraId="384EAAE0" w14:textId="77777777" w:rsidR="00055B78" w:rsidRDefault="00055B78" w:rsidP="00055B78">
      <w:pPr>
        <w:suppressAutoHyphens/>
        <w:ind w:left="720" w:hanging="720"/>
        <w:rPr>
          <w:i/>
        </w:rPr>
      </w:pPr>
      <w:r>
        <w:t xml:space="preserve">“Lessons from Americans Firms’ Strategies in Asia.” In Vinod Aggarwal, ed., </w:t>
      </w:r>
      <w:r>
        <w:rPr>
          <w:i/>
        </w:rPr>
        <w:t xml:space="preserve">Winning in Asia, </w:t>
      </w:r>
    </w:p>
    <w:p w14:paraId="3CFE1430" w14:textId="77777777" w:rsidR="00055B78" w:rsidRDefault="00055B78" w:rsidP="00055B78">
      <w:pPr>
        <w:tabs>
          <w:tab w:val="left" w:pos="-720"/>
        </w:tabs>
        <w:suppressAutoHyphens/>
        <w:ind w:left="720" w:hanging="720"/>
      </w:pPr>
      <w:r>
        <w:rPr>
          <w:i/>
        </w:rPr>
        <w:tab/>
        <w:t>U.S. Style: Market and Nonmarket Strategies for Success</w:t>
      </w:r>
      <w:r>
        <w:t xml:space="preserve"> (New York: Palgrave, 2003), pp. 239-272.</w:t>
      </w:r>
    </w:p>
    <w:p w14:paraId="7A5953D8" w14:textId="77777777" w:rsidR="00055B78" w:rsidRDefault="00055B78" w:rsidP="00055B78">
      <w:pPr>
        <w:tabs>
          <w:tab w:val="left" w:pos="-720"/>
        </w:tabs>
        <w:suppressAutoHyphens/>
      </w:pPr>
    </w:p>
    <w:p w14:paraId="4FF28093" w14:textId="77777777" w:rsidR="00055B78" w:rsidRDefault="00055B78" w:rsidP="00055B78">
      <w:pPr>
        <w:tabs>
          <w:tab w:val="left" w:pos="-720"/>
        </w:tabs>
        <w:suppressAutoHyphens/>
      </w:pPr>
      <w:r>
        <w:t xml:space="preserve">“Analyzing American Firms' Market and Nonmarket Strategies in Asia.” In Vinod Aggarwal, </w:t>
      </w:r>
    </w:p>
    <w:p w14:paraId="253B7207" w14:textId="77777777" w:rsidR="00055B78" w:rsidRDefault="00055B78" w:rsidP="00055B78">
      <w:pPr>
        <w:tabs>
          <w:tab w:val="left" w:pos="-720"/>
        </w:tabs>
        <w:suppressAutoHyphens/>
      </w:pPr>
      <w:r>
        <w:tab/>
        <w:t xml:space="preserve">ed., </w:t>
      </w:r>
      <w:r>
        <w:rPr>
          <w:i/>
        </w:rPr>
        <w:t>Winning in Asia, U.S. Style: Market and Nonmarket Strategies for Success</w:t>
      </w:r>
      <w:r>
        <w:t xml:space="preserve"> (New </w:t>
      </w:r>
    </w:p>
    <w:p w14:paraId="74923C39" w14:textId="77777777" w:rsidR="00055B78" w:rsidRDefault="00055B78" w:rsidP="00055B78">
      <w:pPr>
        <w:tabs>
          <w:tab w:val="left" w:pos="-720"/>
        </w:tabs>
        <w:suppressAutoHyphens/>
      </w:pPr>
      <w:r>
        <w:tab/>
        <w:t>York: Palgrave, 2003), pp. 3-25.</w:t>
      </w:r>
    </w:p>
    <w:p w14:paraId="291D5410" w14:textId="77777777" w:rsidR="00055B78" w:rsidRDefault="00055B78" w:rsidP="00055B78"/>
    <w:p w14:paraId="652EBF4E" w14:textId="77777777" w:rsidR="00055B78" w:rsidRDefault="00055B78" w:rsidP="00055B78">
      <w:pPr>
        <w:tabs>
          <w:tab w:val="left" w:pos="-720"/>
        </w:tabs>
        <w:suppressAutoHyphens/>
      </w:pPr>
      <w:r>
        <w:t xml:space="preserve">“Sovereign Debt Management: Lessons and Policy Implications” (with Brigitte Granville). In </w:t>
      </w:r>
    </w:p>
    <w:p w14:paraId="4D6DF6D7" w14:textId="77777777" w:rsidR="00055B78" w:rsidRDefault="00055B78" w:rsidP="00055B78">
      <w:pPr>
        <w:tabs>
          <w:tab w:val="left" w:pos="-720"/>
        </w:tabs>
        <w:suppressAutoHyphens/>
        <w:ind w:left="720"/>
      </w:pPr>
      <w:r>
        <w:t xml:space="preserve">Vinod Aggarwal and Brigitte Granville, eds., </w:t>
      </w:r>
      <w:r>
        <w:rPr>
          <w:i/>
        </w:rPr>
        <w:t>Sovereign Debt: Origins, Management, and Restructuring</w:t>
      </w:r>
      <w:r>
        <w:t>, (London: RIIA, 2003), pp. 281-287.</w:t>
      </w:r>
    </w:p>
    <w:p w14:paraId="0EA37857" w14:textId="77777777" w:rsidR="00055B78" w:rsidRDefault="00055B78" w:rsidP="00055B78"/>
    <w:p w14:paraId="304C5A1A" w14:textId="77777777" w:rsidR="00055B78" w:rsidRDefault="00055B78" w:rsidP="00055B78">
      <w:pPr>
        <w:tabs>
          <w:tab w:val="left" w:pos="-720"/>
        </w:tabs>
        <w:suppressAutoHyphens/>
      </w:pPr>
      <w:r>
        <w:t xml:space="preserve">“The Evolution of Debt Crises: Origins, Management, and Policy Lessons.”  In Vinod </w:t>
      </w:r>
    </w:p>
    <w:p w14:paraId="7C296FA2" w14:textId="77777777" w:rsidR="00055B78" w:rsidRDefault="00055B78" w:rsidP="00055B78">
      <w:pPr>
        <w:tabs>
          <w:tab w:val="left" w:pos="-720"/>
        </w:tabs>
        <w:suppressAutoHyphens/>
        <w:ind w:left="720"/>
      </w:pPr>
      <w:r>
        <w:t xml:space="preserve">Aggarwal and Brigitte Granville, eds., </w:t>
      </w:r>
      <w:r>
        <w:rPr>
          <w:i/>
        </w:rPr>
        <w:t>Sovereign Debt: Origins, Management, and Restructuring</w:t>
      </w:r>
      <w:r>
        <w:t>, (London: RIIA, 2003), pp. 11-35.</w:t>
      </w:r>
    </w:p>
    <w:p w14:paraId="5CAC9209" w14:textId="77777777" w:rsidR="00055B78" w:rsidRDefault="00055B78" w:rsidP="00055B78">
      <w:pPr>
        <w:tabs>
          <w:tab w:val="left" w:pos="-720"/>
        </w:tabs>
        <w:suppressAutoHyphens/>
      </w:pPr>
    </w:p>
    <w:p w14:paraId="636B4A98" w14:textId="77777777" w:rsidR="00055B78" w:rsidRDefault="00055B78" w:rsidP="00055B78">
      <w:pPr>
        <w:tabs>
          <w:tab w:val="left" w:pos="-720"/>
        </w:tabs>
        <w:suppressAutoHyphens/>
      </w:pPr>
      <w:r>
        <w:rPr>
          <w:i/>
        </w:rPr>
        <w:t>“</w:t>
      </w:r>
      <w:r>
        <w:t xml:space="preserve">Introduction” (with Brigitte Granville). In Vinod Aggarwal and Brigitte Granville, eds., </w:t>
      </w:r>
    </w:p>
    <w:p w14:paraId="26199591" w14:textId="77777777" w:rsidR="00055B78" w:rsidRDefault="00055B78" w:rsidP="00055B78">
      <w:pPr>
        <w:tabs>
          <w:tab w:val="left" w:pos="-720"/>
        </w:tabs>
        <w:suppressAutoHyphens/>
        <w:ind w:left="720"/>
      </w:pPr>
      <w:r>
        <w:rPr>
          <w:i/>
        </w:rPr>
        <w:t>Sovereign Debt: Origins, Management, and Restructuring</w:t>
      </w:r>
      <w:r>
        <w:t>, (London: RIIA, 2003), pp. 3-10.</w:t>
      </w:r>
    </w:p>
    <w:p w14:paraId="3E8BA82E" w14:textId="77777777" w:rsidR="00055B78" w:rsidRDefault="00055B78" w:rsidP="00055B78">
      <w:pPr>
        <w:tabs>
          <w:tab w:val="left" w:pos="-720"/>
        </w:tabs>
        <w:suppressAutoHyphens/>
      </w:pPr>
    </w:p>
    <w:p w14:paraId="0EBFB1A6" w14:textId="77777777" w:rsidR="00055B78" w:rsidRDefault="00055B78" w:rsidP="00055B78">
      <w:r>
        <w:t xml:space="preserve">“A Leader in Institutional Design? Europe and the Governance of Trade and Monetary </w:t>
      </w:r>
    </w:p>
    <w:p w14:paraId="6B0EE4F9" w14:textId="77777777" w:rsidR="00055B78" w:rsidRDefault="00055B78" w:rsidP="00055B78">
      <w:pPr>
        <w:ind w:left="720"/>
      </w:pPr>
      <w:r>
        <w:t xml:space="preserve">Relations” (with Cédric Dupont). In Henryk </w:t>
      </w:r>
      <w:proofErr w:type="spellStart"/>
      <w:r>
        <w:t>Kierzkowski</w:t>
      </w:r>
      <w:proofErr w:type="spellEnd"/>
      <w:r>
        <w:t xml:space="preserve">, ed., </w:t>
      </w:r>
      <w:r>
        <w:rPr>
          <w:i/>
        </w:rPr>
        <w:t>Europe and Globalization</w:t>
      </w:r>
      <w:r>
        <w:t xml:space="preserve"> (London: Palgrave), 2002, pp. 114-142.</w:t>
      </w:r>
    </w:p>
    <w:p w14:paraId="35732316" w14:textId="77777777" w:rsidR="00055B78" w:rsidRDefault="00055B78" w:rsidP="00055B78">
      <w:pPr>
        <w:ind w:firstLine="720"/>
      </w:pPr>
    </w:p>
    <w:p w14:paraId="1D15DBEF" w14:textId="77777777" w:rsidR="00055B78" w:rsidRDefault="00055B78" w:rsidP="00055B78">
      <w:pPr>
        <w:tabs>
          <w:tab w:val="left" w:pos="-720"/>
        </w:tabs>
        <w:suppressAutoHyphens/>
      </w:pPr>
      <w:r>
        <w:t xml:space="preserve">“Lessons from Japanese Firms’ Strategies in Asia.” In Vinod Aggarwal and </w:t>
      </w:r>
      <w:proofErr w:type="spellStart"/>
      <w:r>
        <w:t>Shujiro</w:t>
      </w:r>
      <w:proofErr w:type="spellEnd"/>
      <w:r>
        <w:t xml:space="preserve"> Urata, eds., </w:t>
      </w:r>
      <w:r>
        <w:tab/>
      </w:r>
      <w:r>
        <w:rPr>
          <w:i/>
        </w:rPr>
        <w:t>Winning in Asia, Japanese Style: Market and Nonmarket Strategies for Success</w:t>
      </w:r>
      <w:r>
        <w:t xml:space="preserve"> (New </w:t>
      </w:r>
    </w:p>
    <w:p w14:paraId="6AA32A9A" w14:textId="77777777" w:rsidR="00055B78" w:rsidRDefault="00055B78" w:rsidP="00055B78">
      <w:pPr>
        <w:tabs>
          <w:tab w:val="left" w:pos="-720"/>
        </w:tabs>
        <w:suppressAutoHyphens/>
      </w:pPr>
      <w:r>
        <w:tab/>
        <w:t>York: Palgrave, 2002), pp. 243-271.</w:t>
      </w:r>
    </w:p>
    <w:p w14:paraId="10A63A6D" w14:textId="77777777" w:rsidR="00055B78" w:rsidRDefault="00055B78" w:rsidP="00055B78"/>
    <w:p w14:paraId="541C3154" w14:textId="77777777" w:rsidR="00055B78" w:rsidRDefault="00055B78" w:rsidP="00055B78">
      <w:pPr>
        <w:tabs>
          <w:tab w:val="left" w:pos="-720"/>
        </w:tabs>
        <w:suppressAutoHyphens/>
      </w:pPr>
      <w:r>
        <w:t xml:space="preserve">“Analyzing Japanese Firms' Market and Nonmarket Strategies in Asia.” In Vinod Aggarwal and </w:t>
      </w:r>
    </w:p>
    <w:p w14:paraId="589D332A" w14:textId="77777777" w:rsidR="00055B78" w:rsidRDefault="00055B78" w:rsidP="00055B78">
      <w:pPr>
        <w:tabs>
          <w:tab w:val="left" w:pos="-720"/>
        </w:tabs>
        <w:suppressAutoHyphens/>
        <w:ind w:left="720" w:hanging="720"/>
      </w:pPr>
      <w:r>
        <w:tab/>
      </w:r>
      <w:proofErr w:type="spellStart"/>
      <w:r>
        <w:t>Shujiro</w:t>
      </w:r>
      <w:proofErr w:type="spellEnd"/>
      <w:r>
        <w:t xml:space="preserve"> Urata, eds., </w:t>
      </w:r>
      <w:r>
        <w:rPr>
          <w:i/>
        </w:rPr>
        <w:t>Winning in Asia, Japanese Style: Market and Nonmarket Strategies for Success</w:t>
      </w:r>
      <w:r>
        <w:t xml:space="preserve"> (New York: Palgrave, 2002), pp. 3-26.</w:t>
      </w:r>
    </w:p>
    <w:p w14:paraId="21C0AF52" w14:textId="77777777" w:rsidR="00055B78" w:rsidRDefault="00055B78" w:rsidP="00055B78">
      <w:pPr>
        <w:tabs>
          <w:tab w:val="center" w:pos="4752"/>
        </w:tabs>
        <w:suppressAutoHyphens/>
        <w:ind w:left="720" w:hanging="720"/>
      </w:pPr>
    </w:p>
    <w:p w14:paraId="7812A731" w14:textId="77777777" w:rsidR="00055B78" w:rsidRDefault="00055B78" w:rsidP="00055B78">
      <w:pPr>
        <w:tabs>
          <w:tab w:val="center" w:pos="4752"/>
        </w:tabs>
        <w:suppressAutoHyphens/>
        <w:ind w:left="720" w:hanging="720"/>
      </w:pPr>
      <w:r>
        <w:lastRenderedPageBreak/>
        <w:t xml:space="preserve">“Strategy Without Vision: The U.S. and Asia-Pacific Economic Cooperation” (with </w:t>
      </w:r>
      <w:proofErr w:type="spellStart"/>
      <w:r>
        <w:t>Kun</w:t>
      </w:r>
      <w:proofErr w:type="spellEnd"/>
      <w:r>
        <w:t xml:space="preserve">-Chin Lin). In Jürgen </w:t>
      </w:r>
      <w:proofErr w:type="spellStart"/>
      <w:r>
        <w:t>Rüland</w:t>
      </w:r>
      <w:proofErr w:type="spellEnd"/>
      <w:r>
        <w:t xml:space="preserve">, Eva </w:t>
      </w:r>
      <w:proofErr w:type="spellStart"/>
      <w:r>
        <w:t>Manske</w:t>
      </w:r>
      <w:proofErr w:type="spellEnd"/>
      <w:r>
        <w:t xml:space="preserve">, and Werner </w:t>
      </w:r>
      <w:proofErr w:type="spellStart"/>
      <w:r>
        <w:t>Draguhn</w:t>
      </w:r>
      <w:proofErr w:type="spellEnd"/>
      <w:r>
        <w:t xml:space="preserve">, eds., </w:t>
      </w:r>
      <w:r>
        <w:rPr>
          <w:i/>
        </w:rPr>
        <w:t>APEC: The First Decade</w:t>
      </w:r>
      <w:r>
        <w:t xml:space="preserve"> (London: Curzon Press), 2002, pp. 91-122.</w:t>
      </w:r>
    </w:p>
    <w:p w14:paraId="7EA4EACC" w14:textId="77777777" w:rsidR="00055B78" w:rsidRDefault="00055B78" w:rsidP="00055B78">
      <w:pPr>
        <w:tabs>
          <w:tab w:val="center" w:pos="4752"/>
        </w:tabs>
        <w:suppressAutoHyphens/>
        <w:ind w:left="720" w:hanging="720"/>
      </w:pPr>
    </w:p>
    <w:p w14:paraId="17D098CF" w14:textId="77777777" w:rsidR="00055B78" w:rsidRDefault="00055B78" w:rsidP="00055B78">
      <w:pPr>
        <w:pStyle w:val="BodyTextIndent2"/>
        <w:rPr>
          <w:spacing w:val="-3"/>
        </w:rPr>
      </w:pPr>
      <w:r>
        <w:rPr>
          <w:spacing w:val="-3"/>
        </w:rPr>
        <w:t>"Negotiation and Bargaining: Organizational Aspects” (with C</w:t>
      </w:r>
      <w:r>
        <w:t>é</w:t>
      </w:r>
      <w:r>
        <w:rPr>
          <w:spacing w:val="-3"/>
        </w:rPr>
        <w:t xml:space="preserve">dric Dupont). In </w:t>
      </w:r>
      <w:r>
        <w:rPr>
          <w:i/>
          <w:spacing w:val="-3"/>
        </w:rPr>
        <w:t>International Encyclopedia of the Social and Behavioral Sciences</w:t>
      </w:r>
      <w:r>
        <w:rPr>
          <w:spacing w:val="-3"/>
        </w:rPr>
        <w:t>, edited by Neil J. Smelser and Paul B. Bates (Elsevier, 2001), pp. 10473-10477.</w:t>
      </w:r>
    </w:p>
    <w:p w14:paraId="38830B0D" w14:textId="77777777" w:rsidR="00055B78" w:rsidRDefault="00055B78" w:rsidP="00055B78">
      <w:pPr>
        <w:pStyle w:val="BodyTextIndent2"/>
        <w:rPr>
          <w:spacing w:val="-3"/>
        </w:rPr>
      </w:pPr>
    </w:p>
    <w:p w14:paraId="164BC100" w14:textId="77777777" w:rsidR="00055B78" w:rsidRDefault="00055B78" w:rsidP="00055B78">
      <w:pPr>
        <w:tabs>
          <w:tab w:val="left" w:pos="-720"/>
        </w:tabs>
        <w:suppressAutoHyphens/>
        <w:ind w:left="720" w:hanging="720"/>
        <w:jc w:val="both"/>
      </w:pPr>
      <w:r>
        <w:t xml:space="preserve">“Economics: International Trade.” In P.J. Simmons and Chantal de </w:t>
      </w:r>
      <w:proofErr w:type="spellStart"/>
      <w:r>
        <w:t>Jonge</w:t>
      </w:r>
      <w:proofErr w:type="spellEnd"/>
      <w:r>
        <w:t xml:space="preserve"> </w:t>
      </w:r>
      <w:proofErr w:type="spellStart"/>
      <w:r>
        <w:t>Oudraat</w:t>
      </w:r>
      <w:proofErr w:type="spellEnd"/>
      <w:r>
        <w:t xml:space="preserve">, eds.,  </w:t>
      </w:r>
      <w:r>
        <w:rPr>
          <w:i/>
        </w:rPr>
        <w:t xml:space="preserve">Managing Global Issues: Lessons Learned </w:t>
      </w:r>
      <w:r>
        <w:t>(Washington, D.C.: The Carnegie Endowment for International Peace), 2001, pp. 234-280.</w:t>
      </w:r>
    </w:p>
    <w:p w14:paraId="7337D737" w14:textId="77777777" w:rsidR="00055B78" w:rsidRDefault="00055B78" w:rsidP="00055B78">
      <w:pPr>
        <w:tabs>
          <w:tab w:val="left" w:pos="-720"/>
        </w:tabs>
        <w:suppressAutoHyphens/>
        <w:ind w:left="720" w:hanging="720"/>
        <w:jc w:val="both"/>
      </w:pPr>
    </w:p>
    <w:p w14:paraId="40485E5A" w14:textId="77777777" w:rsidR="00055B78" w:rsidRDefault="00055B78" w:rsidP="00055B78">
      <w:pPr>
        <w:tabs>
          <w:tab w:val="center" w:pos="4752"/>
        </w:tabs>
        <w:suppressAutoHyphens/>
        <w:ind w:left="720" w:hanging="720"/>
      </w:pPr>
      <w:r>
        <w:t xml:space="preserve">“Lessons from European Strategies in Asia.” In Vinod Aggarwal, ed., </w:t>
      </w:r>
      <w:r>
        <w:rPr>
          <w:i/>
        </w:rPr>
        <w:t>Winning in Asia, European Style: Market and Nonmarket Strategies for Success,</w:t>
      </w:r>
      <w:r>
        <w:t>(New York: Palgrave, 2001), pp. 257-279.</w:t>
      </w:r>
    </w:p>
    <w:p w14:paraId="335888D3" w14:textId="77777777" w:rsidR="00055B78" w:rsidRDefault="00055B78" w:rsidP="00055B78">
      <w:pPr>
        <w:tabs>
          <w:tab w:val="center" w:pos="4752"/>
        </w:tabs>
        <w:suppressAutoHyphens/>
        <w:ind w:left="720" w:hanging="720"/>
      </w:pPr>
    </w:p>
    <w:p w14:paraId="6685D03B" w14:textId="77777777" w:rsidR="00055B78" w:rsidRDefault="00055B78" w:rsidP="00055B78">
      <w:pPr>
        <w:tabs>
          <w:tab w:val="center" w:pos="4752"/>
        </w:tabs>
        <w:suppressAutoHyphens/>
        <w:ind w:left="720" w:hanging="720"/>
      </w:pPr>
      <w:r>
        <w:t xml:space="preserve">“Analyzing </w:t>
      </w:r>
      <w:r>
        <w:tab/>
        <w:t xml:space="preserve">European Firms’ Market and Nonmarket Strategies in Asia.” In Vinod Aggarwal, ed., </w:t>
      </w:r>
      <w:r>
        <w:rPr>
          <w:i/>
        </w:rPr>
        <w:t>Winning in Asia, European Style: Market and Nonmarket Strategies for Success,</w:t>
      </w:r>
      <w:r>
        <w:t>(New York: Palgrave, 2001), pp. 3-27.</w:t>
      </w:r>
    </w:p>
    <w:p w14:paraId="36924F83" w14:textId="77777777" w:rsidR="00055B78" w:rsidRDefault="00055B78" w:rsidP="00055B78">
      <w:pPr>
        <w:tabs>
          <w:tab w:val="left" w:pos="-720"/>
        </w:tabs>
        <w:suppressAutoHyphens/>
        <w:ind w:left="720" w:hanging="720"/>
        <w:jc w:val="both"/>
      </w:pPr>
    </w:p>
    <w:p w14:paraId="26011388" w14:textId="77777777" w:rsidR="00055B78" w:rsidRDefault="00055B78" w:rsidP="00055B78">
      <w:pPr>
        <w:tabs>
          <w:tab w:val="center" w:pos="4752"/>
        </w:tabs>
        <w:suppressAutoHyphens/>
        <w:ind w:left="720" w:hanging="720"/>
      </w:pPr>
      <w:r>
        <w:t xml:space="preserve">“APEC and Trade Liberalization after Seattle: </w:t>
      </w:r>
      <w:proofErr w:type="spellStart"/>
      <w:r>
        <w:t>Transregionalism</w:t>
      </w:r>
      <w:proofErr w:type="spellEnd"/>
      <w:r>
        <w:t xml:space="preserve"> without a Cause?” In Maria Weber, ed., </w:t>
      </w:r>
      <w:r>
        <w:rPr>
          <w:i/>
        </w:rPr>
        <w:t xml:space="preserve">Reforming Economic Systems in Asia: A Comparative Analysis of China, Japan, South Korea, Malaysia and Thailand </w:t>
      </w:r>
      <w:r>
        <w:t>(Cheltenham: Elgar), 2001, pp. 149-178.</w:t>
      </w:r>
    </w:p>
    <w:p w14:paraId="12571210" w14:textId="77777777" w:rsidR="00055B78" w:rsidRDefault="00055B78" w:rsidP="00055B78">
      <w:pPr>
        <w:tabs>
          <w:tab w:val="center" w:pos="4752"/>
        </w:tabs>
        <w:suppressAutoHyphens/>
        <w:ind w:left="720" w:hanging="720"/>
      </w:pPr>
    </w:p>
    <w:p w14:paraId="315CB87F" w14:textId="77777777" w:rsidR="00055B78" w:rsidRDefault="00055B78" w:rsidP="00055B78">
      <w:pPr>
        <w:tabs>
          <w:tab w:val="center" w:pos="4752"/>
        </w:tabs>
        <w:suppressAutoHyphens/>
        <w:ind w:left="720" w:hanging="720"/>
      </w:pPr>
      <w:r>
        <w:t xml:space="preserve">“APEC as an Institution” (with </w:t>
      </w:r>
      <w:proofErr w:type="spellStart"/>
      <w:r>
        <w:t>Kun</w:t>
      </w:r>
      <w:proofErr w:type="spellEnd"/>
      <w:r>
        <w:t>-Chin Lin). In Richard E. Feinberg and Ye Zhao, eds</w:t>
      </w:r>
      <w:r>
        <w:rPr>
          <w:i/>
        </w:rPr>
        <w:t xml:space="preserve">., Assessing APEC’s Progress: Trade, </w:t>
      </w:r>
      <w:proofErr w:type="spellStart"/>
      <w:r>
        <w:rPr>
          <w:i/>
        </w:rPr>
        <w:t>Ecotech</w:t>
      </w:r>
      <w:proofErr w:type="spellEnd"/>
      <w:r>
        <w:rPr>
          <w:i/>
        </w:rPr>
        <w:t>, and Institutions</w:t>
      </w:r>
      <w:r>
        <w:t xml:space="preserve"> (Singapore: ISEAS), 2001, pp. 177-190.</w:t>
      </w:r>
    </w:p>
    <w:p w14:paraId="4D1E9AF4" w14:textId="77777777" w:rsidR="00055B78" w:rsidRDefault="00055B78" w:rsidP="00055B78">
      <w:pPr>
        <w:tabs>
          <w:tab w:val="center" w:pos="4752"/>
        </w:tabs>
        <w:suppressAutoHyphens/>
        <w:ind w:left="720" w:hanging="720"/>
      </w:pPr>
    </w:p>
    <w:p w14:paraId="2A2B7309" w14:textId="77777777" w:rsidR="00055B78" w:rsidRDefault="00055B78" w:rsidP="00055B78">
      <w:pPr>
        <w:tabs>
          <w:tab w:val="left" w:pos="-720"/>
        </w:tabs>
        <w:suppressAutoHyphens/>
        <w:ind w:left="720" w:hanging="720"/>
        <w:jc w:val="both"/>
      </w:pPr>
      <w:r>
        <w:t xml:space="preserve"> “Withering APEC? The Search for an Institutional Role.” In </w:t>
      </w:r>
      <w:proofErr w:type="spellStart"/>
      <w:r>
        <w:t>Joern</w:t>
      </w:r>
      <w:proofErr w:type="spellEnd"/>
      <w:r>
        <w:t xml:space="preserve"> </w:t>
      </w:r>
      <w:proofErr w:type="spellStart"/>
      <w:r>
        <w:t>Dosch</w:t>
      </w:r>
      <w:proofErr w:type="spellEnd"/>
      <w:r>
        <w:t xml:space="preserve"> and Manfred Mols, eds., </w:t>
      </w:r>
      <w:r>
        <w:rPr>
          <w:i/>
        </w:rPr>
        <w:t>International Relations in The Asia-Pacific:  New Patterns of Power, Interest and Cooperation</w:t>
      </w:r>
      <w:r>
        <w:rPr>
          <w:b/>
        </w:rPr>
        <w:t xml:space="preserve"> </w:t>
      </w:r>
      <w:r>
        <w:t>(New York: St. Martin’s Press), 2000, pp. 67-86.</w:t>
      </w:r>
    </w:p>
    <w:p w14:paraId="5FE8E56D" w14:textId="77777777" w:rsidR="00055B78" w:rsidRDefault="00055B78" w:rsidP="00055B78">
      <w:pPr>
        <w:tabs>
          <w:tab w:val="left" w:pos="-720"/>
        </w:tabs>
        <w:suppressAutoHyphens/>
        <w:ind w:left="720" w:hanging="720"/>
        <w:jc w:val="both"/>
      </w:pPr>
    </w:p>
    <w:p w14:paraId="04B6798B" w14:textId="77777777" w:rsidR="00055B78" w:rsidRDefault="00055B78" w:rsidP="00055B78">
      <w:pPr>
        <w:tabs>
          <w:tab w:val="left" w:pos="-720"/>
        </w:tabs>
        <w:suppressAutoHyphens/>
        <w:ind w:left="720" w:hanging="720"/>
      </w:pPr>
      <w:r>
        <w:t xml:space="preserve">“APEC as an International Institution” (with Charles Morrison).  In </w:t>
      </w:r>
      <w:proofErr w:type="spellStart"/>
      <w:r>
        <w:t>Ippei</w:t>
      </w:r>
      <w:proofErr w:type="spellEnd"/>
      <w:r>
        <w:t xml:space="preserve"> </w:t>
      </w:r>
      <w:proofErr w:type="spellStart"/>
      <w:r>
        <w:t>Yamazawa</w:t>
      </w:r>
      <w:proofErr w:type="spellEnd"/>
      <w:r>
        <w:t>, ed</w:t>
      </w:r>
      <w:r>
        <w:rPr>
          <w:i/>
        </w:rPr>
        <w:t>., APEC: Its Challenges and Tasks in the 21</w:t>
      </w:r>
      <w:r>
        <w:rPr>
          <w:i/>
          <w:vertAlign w:val="superscript"/>
        </w:rPr>
        <w:t>st</w:t>
      </w:r>
      <w:r>
        <w:rPr>
          <w:i/>
        </w:rPr>
        <w:t xml:space="preserve"> Century</w:t>
      </w:r>
      <w:r>
        <w:t xml:space="preserve"> (New York: Routledge), 2000, pp. 298-324.</w:t>
      </w:r>
    </w:p>
    <w:p w14:paraId="67616F08" w14:textId="77777777" w:rsidR="00055B78" w:rsidRDefault="00055B78" w:rsidP="00055B78">
      <w:pPr>
        <w:tabs>
          <w:tab w:val="left" w:pos="-720"/>
        </w:tabs>
        <w:suppressAutoHyphens/>
        <w:ind w:left="720" w:hanging="720"/>
      </w:pPr>
    </w:p>
    <w:p w14:paraId="1FED8630" w14:textId="77777777" w:rsidR="00055B78" w:rsidRDefault="00055B78" w:rsidP="00055B78">
      <w:pPr>
        <w:tabs>
          <w:tab w:val="left" w:pos="-720"/>
        </w:tabs>
        <w:suppressAutoHyphens/>
        <w:ind w:left="720" w:hanging="720"/>
      </w:pPr>
      <w:r>
        <w:t>“Creating and Modifying Institutions: The Role of Bargaining, Linkages, and Nesting.” In Jan Andersson</w:t>
      </w:r>
      <w:r>
        <w:rPr>
          <w:i/>
        </w:rPr>
        <w:t>, Internationalization, Economic Dependence, and National Security</w:t>
      </w:r>
      <w:r>
        <w:t xml:space="preserve"> (Stockholm: The Swedish Institute of International Affairs), 2000, pp. 33-56.</w:t>
      </w:r>
    </w:p>
    <w:p w14:paraId="764191B6" w14:textId="77777777" w:rsidR="00055B78" w:rsidRDefault="00055B78" w:rsidP="00055B78">
      <w:pPr>
        <w:ind w:left="720" w:hanging="720"/>
      </w:pPr>
    </w:p>
    <w:p w14:paraId="4C7FEEC0" w14:textId="77777777" w:rsidR="00055B78" w:rsidRDefault="00055B78" w:rsidP="00055B78">
      <w:pPr>
        <w:tabs>
          <w:tab w:val="center" w:pos="4752"/>
        </w:tabs>
        <w:suppressAutoHyphens/>
        <w:ind w:left="720" w:hanging="720"/>
      </w:pPr>
      <w:r>
        <w:t xml:space="preserve">“The Wobbly Triangle: Economic Relationships among Europe, Asia, and the U.S. after the Asian Crisis.” In Maria Weber, ed., </w:t>
      </w:r>
      <w:r>
        <w:rPr>
          <w:i/>
        </w:rPr>
        <w:t>After the Asian Crises: Implications for Global Politics and Economics</w:t>
      </w:r>
      <w:r>
        <w:t xml:space="preserve"> (London: Macmillan), 2000, pp. 173-198.</w:t>
      </w:r>
    </w:p>
    <w:p w14:paraId="62F70A7F" w14:textId="77777777" w:rsidR="00055B78" w:rsidRDefault="00055B78" w:rsidP="00055B78">
      <w:pPr>
        <w:ind w:left="720" w:hanging="720"/>
      </w:pPr>
    </w:p>
    <w:p w14:paraId="3A5AA6AB" w14:textId="77777777" w:rsidR="00055B78" w:rsidRDefault="00055B78" w:rsidP="00055B78">
      <w:pPr>
        <w:tabs>
          <w:tab w:val="center" w:pos="4752"/>
        </w:tabs>
        <w:suppressAutoHyphens/>
        <w:ind w:left="720" w:hanging="720"/>
      </w:pPr>
      <w:r>
        <w:t xml:space="preserve">“Exorcising Asian Debt: Lessons from Latin American Rollovers, Workouts, and </w:t>
      </w:r>
      <w:proofErr w:type="spellStart"/>
      <w:r>
        <w:t>Writedowns</w:t>
      </w:r>
      <w:proofErr w:type="spellEnd"/>
      <w:r>
        <w:t xml:space="preserve">.” In Deepak Dasgupta, Uri </w:t>
      </w:r>
      <w:proofErr w:type="spellStart"/>
      <w:r>
        <w:t>Dadush</w:t>
      </w:r>
      <w:proofErr w:type="spellEnd"/>
      <w:r>
        <w:t xml:space="preserve">, and Marc </w:t>
      </w:r>
      <w:proofErr w:type="spellStart"/>
      <w:r>
        <w:t>Uzan</w:t>
      </w:r>
      <w:proofErr w:type="spellEnd"/>
      <w:r>
        <w:t>, eds</w:t>
      </w:r>
      <w:r>
        <w:rPr>
          <w:i/>
        </w:rPr>
        <w:t xml:space="preserve">., Private Capital Flows in the Age </w:t>
      </w:r>
      <w:r>
        <w:rPr>
          <w:i/>
        </w:rPr>
        <w:lastRenderedPageBreak/>
        <w:t>of Globalization: The Aftermath of the Asian Crisis</w:t>
      </w:r>
      <w:r>
        <w:t xml:space="preserve"> (</w:t>
      </w:r>
      <w:proofErr w:type="spellStart"/>
      <w:r>
        <w:t>Northhampton</w:t>
      </w:r>
      <w:proofErr w:type="spellEnd"/>
      <w:r>
        <w:t>, MA: Edward Elgar Publishing, 2000), pp. 105-139.</w:t>
      </w:r>
    </w:p>
    <w:p w14:paraId="42B8C39D" w14:textId="77777777" w:rsidR="00055B78" w:rsidRDefault="00055B78" w:rsidP="00055B78">
      <w:pPr>
        <w:tabs>
          <w:tab w:val="left" w:pos="-720"/>
        </w:tabs>
        <w:suppressAutoHyphens/>
        <w:ind w:left="720" w:hanging="720"/>
      </w:pPr>
    </w:p>
    <w:p w14:paraId="4535418A" w14:textId="77777777" w:rsidR="00055B78" w:rsidRDefault="00055B78" w:rsidP="00055B78">
      <w:pPr>
        <w:tabs>
          <w:tab w:val="left" w:pos="-720"/>
        </w:tabs>
        <w:suppressAutoHyphens/>
        <w:ind w:left="720" w:hanging="720"/>
      </w:pPr>
      <w:r>
        <w:t>"Analyzing Institutional Transformation in the Asia-Pacific." In Vinod K. Aggarwal and Charles Morrison,</w:t>
      </w:r>
      <w:r>
        <w:rPr>
          <w:b/>
        </w:rPr>
        <w:t xml:space="preserve"> </w:t>
      </w:r>
      <w:r>
        <w:t>eds.,</w:t>
      </w:r>
      <w:r>
        <w:rPr>
          <w:b/>
        </w:rPr>
        <w:t xml:space="preserve"> </w:t>
      </w:r>
      <w:r>
        <w:rPr>
          <w:i/>
        </w:rPr>
        <w:t xml:space="preserve">Asia-Pacific Crossroads: Regime Creation and the Future of APEC </w:t>
      </w:r>
      <w:r>
        <w:t>(New York: St. Martin's Press, 1998), pp. 23-64.</w:t>
      </w:r>
    </w:p>
    <w:p w14:paraId="27202D5E" w14:textId="77777777" w:rsidR="00055B78" w:rsidRDefault="00055B78" w:rsidP="00055B78">
      <w:pPr>
        <w:pStyle w:val="TOC6"/>
        <w:widowControl/>
        <w:tabs>
          <w:tab w:val="clear" w:pos="0"/>
        </w:tabs>
        <w:ind w:left="720" w:hanging="720"/>
      </w:pPr>
    </w:p>
    <w:p w14:paraId="187927A6" w14:textId="77777777" w:rsidR="00055B78" w:rsidRDefault="00055B78" w:rsidP="00055B78">
      <w:pPr>
        <w:tabs>
          <w:tab w:val="left" w:pos="-720"/>
        </w:tabs>
        <w:suppressAutoHyphens/>
        <w:ind w:left="720" w:hanging="720"/>
      </w:pPr>
      <w:r>
        <w:t xml:space="preserve">"The Future of APEC" (with Charles Morrison).  In Vinod K. Aggarwal and Charles Morrison, eds., </w:t>
      </w:r>
      <w:r>
        <w:rPr>
          <w:i/>
        </w:rPr>
        <w:t>Asia-Pacific Crossroads: Regime Creation and the Future of APEC</w:t>
      </w:r>
      <w:r>
        <w:t xml:space="preserve"> (New York: St. Martin's Press, 1998), pp. 385-406.</w:t>
      </w:r>
    </w:p>
    <w:p w14:paraId="7AF2BD21" w14:textId="77777777" w:rsidR="00055B78" w:rsidRDefault="00055B78" w:rsidP="00055B78">
      <w:pPr>
        <w:tabs>
          <w:tab w:val="left" w:pos="-720"/>
        </w:tabs>
        <w:suppressAutoHyphens/>
        <w:ind w:left="720" w:hanging="720"/>
      </w:pPr>
    </w:p>
    <w:p w14:paraId="4D4E932C" w14:textId="77777777" w:rsidR="00055B78" w:rsidRDefault="00055B78" w:rsidP="00055B78">
      <w:pPr>
        <w:tabs>
          <w:tab w:val="left" w:pos="-720"/>
        </w:tabs>
        <w:suppressAutoHyphens/>
        <w:ind w:left="720" w:hanging="720"/>
      </w:pPr>
      <w:r>
        <w:t xml:space="preserve">"Reconciling Multiple Institutions: Bargaining, Linkages, and Nesting." In Vinod K. Aggarwal, ed., </w:t>
      </w:r>
      <w:r>
        <w:rPr>
          <w:i/>
        </w:rPr>
        <w:t>Institutional Designs for a Complex World: Bargaining, Linkages, and Nesting</w:t>
      </w:r>
      <w:r>
        <w:t xml:space="preserve"> (Ithaca: Cornell University Press, 1998), pp. 1-31.</w:t>
      </w:r>
    </w:p>
    <w:p w14:paraId="5A70E64F" w14:textId="77777777" w:rsidR="00055B78" w:rsidRDefault="00055B78" w:rsidP="00055B78">
      <w:pPr>
        <w:tabs>
          <w:tab w:val="left" w:pos="-720"/>
        </w:tabs>
        <w:suppressAutoHyphens/>
        <w:ind w:left="720" w:hanging="720"/>
      </w:pPr>
    </w:p>
    <w:p w14:paraId="3840510C" w14:textId="77777777" w:rsidR="00055B78" w:rsidRDefault="00055B78" w:rsidP="00055B78">
      <w:pPr>
        <w:tabs>
          <w:tab w:val="left" w:pos="-720"/>
        </w:tabs>
        <w:suppressAutoHyphens/>
        <w:ind w:left="720" w:hanging="720"/>
      </w:pPr>
      <w:r>
        <w:t xml:space="preserve">"Institutional Nesting: Lessons and Prospects." In Vinod K. Aggarwal, ed., </w:t>
      </w:r>
      <w:r>
        <w:rPr>
          <w:i/>
        </w:rPr>
        <w:t>Institutional Designs for a Complex World: Bargaining, Linkages, and Nesting</w:t>
      </w:r>
      <w:r>
        <w:t xml:space="preserve"> (Ithaca: Cornell University Press, 1998), pp. 195-213.</w:t>
      </w:r>
    </w:p>
    <w:p w14:paraId="167205DD" w14:textId="77777777" w:rsidR="00055B78" w:rsidRDefault="00055B78" w:rsidP="00055B78">
      <w:pPr>
        <w:tabs>
          <w:tab w:val="left" w:pos="-720"/>
        </w:tabs>
        <w:suppressAutoHyphens/>
        <w:ind w:left="720" w:hanging="720"/>
      </w:pPr>
    </w:p>
    <w:p w14:paraId="2F57B438" w14:textId="77777777" w:rsidR="00055B78" w:rsidRDefault="00055B78" w:rsidP="00055B78">
      <w:pPr>
        <w:tabs>
          <w:tab w:val="left" w:pos="-720"/>
        </w:tabs>
        <w:suppressAutoHyphens/>
        <w:ind w:left="720" w:hanging="720"/>
      </w:pPr>
      <w:r>
        <w:t xml:space="preserve">Comparing Regional Cooperation Efforts in the Asia-Pacific and North America."  In Andrew Mack and John Ravenhill, eds., </w:t>
      </w:r>
      <w:r>
        <w:rPr>
          <w:i/>
        </w:rPr>
        <w:t>Pacific Cooperation: Building Economic and Security Regimes in the Asia Pacific Region</w:t>
      </w:r>
      <w:r>
        <w:t xml:space="preserve"> (Sydney: Allen and Unwin, 1994 and Boulder: Westview, 1995), pp. 40-65.</w:t>
      </w:r>
    </w:p>
    <w:p w14:paraId="52A9A661" w14:textId="77777777" w:rsidR="00055B78" w:rsidRDefault="00055B78" w:rsidP="00055B78">
      <w:pPr>
        <w:pStyle w:val="TOC6"/>
        <w:widowControl/>
        <w:tabs>
          <w:tab w:val="clear" w:pos="0"/>
        </w:tabs>
        <w:ind w:left="720" w:hanging="720"/>
      </w:pPr>
    </w:p>
    <w:p w14:paraId="5160AF81" w14:textId="77777777" w:rsidR="00055B78" w:rsidRDefault="00055B78" w:rsidP="00055B78">
      <w:pPr>
        <w:tabs>
          <w:tab w:val="left" w:pos="-720"/>
        </w:tabs>
        <w:suppressAutoHyphens/>
        <w:ind w:left="720" w:hanging="720"/>
      </w:pPr>
      <w:r>
        <w:t xml:space="preserve">"Preferences, Constraints, and Games: Analyzing Polish Debt Negotiations with International Banks" (with Pierre Allan). In Pierre Allan and Christian Schmidt, eds., </w:t>
      </w:r>
      <w:r>
        <w:rPr>
          <w:i/>
        </w:rPr>
        <w:t>Game Theory and International Relations</w:t>
      </w:r>
      <w:r>
        <w:t xml:space="preserve"> (Cheltenham: Elgar, 1994), pp. 9-49.</w:t>
      </w:r>
    </w:p>
    <w:p w14:paraId="0539C0A8" w14:textId="77777777" w:rsidR="00055B78" w:rsidRDefault="00055B78" w:rsidP="00055B78">
      <w:pPr>
        <w:tabs>
          <w:tab w:val="left" w:pos="-720"/>
        </w:tabs>
        <w:suppressAutoHyphens/>
        <w:ind w:left="720" w:hanging="720"/>
      </w:pPr>
    </w:p>
    <w:p w14:paraId="13A0A9E0" w14:textId="77777777" w:rsidR="00055B78" w:rsidRDefault="00055B78" w:rsidP="00055B78">
      <w:pPr>
        <w:tabs>
          <w:tab w:val="left" w:pos="-720"/>
        </w:tabs>
        <w:suppressAutoHyphens/>
        <w:ind w:left="720" w:hanging="720"/>
      </w:pPr>
      <w:r>
        <w:t xml:space="preserve">"The Origin of Games: A Theory of the Formation of Ordinal Preferences and Games" (with Pierre Allan).  In Michael </w:t>
      </w:r>
      <w:proofErr w:type="spellStart"/>
      <w:r>
        <w:t>Intriligator</w:t>
      </w:r>
      <w:proofErr w:type="spellEnd"/>
      <w:r>
        <w:t xml:space="preserve"> and </w:t>
      </w:r>
      <w:proofErr w:type="spellStart"/>
      <w:r>
        <w:t>Urs</w:t>
      </w:r>
      <w:proofErr w:type="spellEnd"/>
      <w:r>
        <w:t xml:space="preserve"> </w:t>
      </w:r>
      <w:proofErr w:type="spellStart"/>
      <w:r>
        <w:t>Luterbacher</w:t>
      </w:r>
      <w:proofErr w:type="spellEnd"/>
      <w:r>
        <w:t>, eds.,</w:t>
      </w:r>
      <w:r>
        <w:rPr>
          <w:b/>
        </w:rPr>
        <w:t xml:space="preserve"> </w:t>
      </w:r>
      <w:r>
        <w:rPr>
          <w:i/>
        </w:rPr>
        <w:t>Cooperative Models in International Relations Research</w:t>
      </w:r>
      <w:r>
        <w:t xml:space="preserve"> (Norwell, MA: Kluwer Academic Publishers, 1994), pp. 299-325.</w:t>
      </w:r>
    </w:p>
    <w:p w14:paraId="15A1BCBC" w14:textId="77777777" w:rsidR="00055B78" w:rsidRDefault="00055B78" w:rsidP="00055B78">
      <w:pPr>
        <w:pStyle w:val="TOC6"/>
        <w:widowControl/>
        <w:tabs>
          <w:tab w:val="clear" w:pos="0"/>
        </w:tabs>
        <w:ind w:left="720" w:hanging="720"/>
      </w:pPr>
    </w:p>
    <w:p w14:paraId="78D24146" w14:textId="77777777" w:rsidR="00055B78" w:rsidRDefault="00055B78" w:rsidP="00055B78">
      <w:pPr>
        <w:tabs>
          <w:tab w:val="left" w:pos="-720"/>
        </w:tabs>
        <w:suppressAutoHyphens/>
        <w:ind w:left="720" w:hanging="720"/>
      </w:pPr>
      <w:r>
        <w:t>"Cycling Over Berlin: The Deadline and Wall Crises" (with Pierre Allan). In Dan Caldwell and Timothy McKeown, eds.,</w:t>
      </w:r>
      <w:r>
        <w:rPr>
          <w:b/>
        </w:rPr>
        <w:t xml:space="preserve"> </w:t>
      </w:r>
      <w:r>
        <w:rPr>
          <w:i/>
        </w:rPr>
        <w:t>Diplomacy, Force, and Leadership: Essays in Honor of Alexander L. George</w:t>
      </w:r>
      <w:r>
        <w:rPr>
          <w:b/>
        </w:rPr>
        <w:t xml:space="preserve">, </w:t>
      </w:r>
      <w:r>
        <w:t>(Boulder: Westview Press, 1993), pp. 209-226.</w:t>
      </w:r>
    </w:p>
    <w:p w14:paraId="351F177C" w14:textId="77777777" w:rsidR="00055B78" w:rsidRDefault="00055B78" w:rsidP="00055B78">
      <w:pPr>
        <w:pStyle w:val="TOC6"/>
        <w:widowControl/>
        <w:tabs>
          <w:tab w:val="clear" w:pos="0"/>
        </w:tabs>
        <w:ind w:left="720" w:hanging="720"/>
      </w:pPr>
    </w:p>
    <w:p w14:paraId="04D4D009" w14:textId="77777777" w:rsidR="00055B78" w:rsidRDefault="00055B78" w:rsidP="00055B78">
      <w:pPr>
        <w:tabs>
          <w:tab w:val="left" w:pos="-720"/>
        </w:tabs>
        <w:suppressAutoHyphens/>
        <w:ind w:left="720" w:hanging="720"/>
      </w:pPr>
      <w:r>
        <w:t>"The Future of the Liberal Trading Order." In R. Leaver and J. Richardson, eds</w:t>
      </w:r>
      <w:r>
        <w:rPr>
          <w:i/>
        </w:rPr>
        <w:t xml:space="preserve">., The Post-Cold War Order </w:t>
      </w:r>
      <w:r>
        <w:t>(Sydney: Allen and Unwin) and (Boulder: Westview Press, 1993), pp. 134-146.</w:t>
      </w:r>
    </w:p>
    <w:p w14:paraId="733D9087" w14:textId="77777777" w:rsidR="00055B78" w:rsidRDefault="00055B78" w:rsidP="00055B78">
      <w:pPr>
        <w:pStyle w:val="TOC6"/>
        <w:widowControl/>
        <w:tabs>
          <w:tab w:val="clear" w:pos="0"/>
        </w:tabs>
        <w:ind w:left="720" w:hanging="720"/>
      </w:pPr>
    </w:p>
    <w:p w14:paraId="1BDE9224" w14:textId="77777777" w:rsidR="00055B78" w:rsidRDefault="00055B78" w:rsidP="00055B78">
      <w:pPr>
        <w:tabs>
          <w:tab w:val="left" w:pos="-720"/>
        </w:tabs>
        <w:suppressAutoHyphens/>
        <w:ind w:left="720" w:hanging="720"/>
      </w:pPr>
      <w:r>
        <w:t xml:space="preserve">"Cold War Endgames" (with Pierre Allan). In Pierre Allan and </w:t>
      </w:r>
      <w:proofErr w:type="spellStart"/>
      <w:r>
        <w:t>Kjell</w:t>
      </w:r>
      <w:proofErr w:type="spellEnd"/>
      <w:r>
        <w:t xml:space="preserve"> </w:t>
      </w:r>
      <w:proofErr w:type="spellStart"/>
      <w:r>
        <w:t>Goldmann</w:t>
      </w:r>
      <w:proofErr w:type="spellEnd"/>
      <w:r>
        <w:t xml:space="preserve">, eds., </w:t>
      </w:r>
      <w:r>
        <w:rPr>
          <w:i/>
        </w:rPr>
        <w:t xml:space="preserve">The End Of The Cold War: Evaluating Theories Of International Relations </w:t>
      </w:r>
      <w:r>
        <w:t xml:space="preserve">(Dordrecht: </w:t>
      </w:r>
      <w:proofErr w:type="spellStart"/>
      <w:r>
        <w:t>Nijhoff</w:t>
      </w:r>
      <w:proofErr w:type="spellEnd"/>
      <w:r>
        <w:t>, 1992), pp. 24-54.</w:t>
      </w:r>
    </w:p>
    <w:p w14:paraId="449935BC" w14:textId="77777777" w:rsidR="00055B78" w:rsidRDefault="00055B78" w:rsidP="00055B78">
      <w:pPr>
        <w:pStyle w:val="TOC6"/>
        <w:widowControl/>
        <w:tabs>
          <w:tab w:val="clear" w:pos="0"/>
        </w:tabs>
        <w:ind w:left="720" w:hanging="720"/>
      </w:pPr>
    </w:p>
    <w:p w14:paraId="44AF5227" w14:textId="77777777" w:rsidR="00055B78" w:rsidRDefault="00055B78" w:rsidP="00055B78">
      <w:pPr>
        <w:tabs>
          <w:tab w:val="left" w:pos="-720"/>
        </w:tabs>
        <w:suppressAutoHyphens/>
        <w:ind w:left="720" w:hanging="720"/>
      </w:pPr>
      <w:proofErr w:type="spellStart"/>
      <w:r>
        <w:lastRenderedPageBreak/>
        <w:t>Obiettivi</w:t>
      </w:r>
      <w:proofErr w:type="spellEnd"/>
      <w:r>
        <w:t xml:space="preserve">, </w:t>
      </w:r>
      <w:proofErr w:type="spellStart"/>
      <w:r>
        <w:t>Preferènzie</w:t>
      </w:r>
      <w:proofErr w:type="spellEnd"/>
      <w:r>
        <w:t xml:space="preserve">, e </w:t>
      </w:r>
      <w:proofErr w:type="spellStart"/>
      <w:r>
        <w:t>Giòchi</w:t>
      </w:r>
      <w:proofErr w:type="spellEnd"/>
      <w:r>
        <w:t xml:space="preserve">: Verso una </w:t>
      </w:r>
      <w:proofErr w:type="spellStart"/>
      <w:r>
        <w:t>Teorìa</w:t>
      </w:r>
      <w:proofErr w:type="spellEnd"/>
      <w:r>
        <w:t xml:space="preserve"> </w:t>
      </w:r>
      <w:proofErr w:type="spellStart"/>
      <w:r>
        <w:t>della</w:t>
      </w:r>
      <w:proofErr w:type="spellEnd"/>
      <w:r>
        <w:t xml:space="preserve"> </w:t>
      </w:r>
      <w:proofErr w:type="spellStart"/>
      <w:r>
        <w:t>Contratazióne</w:t>
      </w:r>
      <w:proofErr w:type="spellEnd"/>
      <w:r>
        <w:t xml:space="preserve"> </w:t>
      </w:r>
      <w:proofErr w:type="spellStart"/>
      <w:r>
        <w:t>Internazionale</w:t>
      </w:r>
      <w:proofErr w:type="spellEnd"/>
      <w:r>
        <w:t xml:space="preserve">" [Goals, Preferences, and Games: Toward a Theory of International Bargaining] (with Pierre Allan).  In Paolo </w:t>
      </w:r>
      <w:proofErr w:type="spellStart"/>
      <w:r>
        <w:t>Guerrieri</w:t>
      </w:r>
      <w:proofErr w:type="spellEnd"/>
      <w:r>
        <w:t xml:space="preserve"> and Pier Carlo </w:t>
      </w:r>
      <w:proofErr w:type="spellStart"/>
      <w:r>
        <w:t>Padoan</w:t>
      </w:r>
      <w:proofErr w:type="spellEnd"/>
      <w:r>
        <w:t>, eds</w:t>
      </w:r>
      <w:r>
        <w:rPr>
          <w:i/>
        </w:rPr>
        <w:t xml:space="preserve">., </w:t>
      </w:r>
      <w:proofErr w:type="spellStart"/>
      <w:r>
        <w:rPr>
          <w:i/>
        </w:rPr>
        <w:t>Politiche</w:t>
      </w:r>
      <w:proofErr w:type="spellEnd"/>
      <w:r>
        <w:rPr>
          <w:i/>
        </w:rPr>
        <w:t xml:space="preserve"> </w:t>
      </w:r>
      <w:proofErr w:type="spellStart"/>
      <w:r>
        <w:rPr>
          <w:i/>
        </w:rPr>
        <w:t>Economiche</w:t>
      </w:r>
      <w:proofErr w:type="spellEnd"/>
      <w:r>
        <w:rPr>
          <w:i/>
        </w:rPr>
        <w:t xml:space="preserve"> Nazionale E </w:t>
      </w:r>
      <w:proofErr w:type="spellStart"/>
      <w:r>
        <w:rPr>
          <w:i/>
        </w:rPr>
        <w:t>Regimi</w:t>
      </w:r>
      <w:proofErr w:type="spellEnd"/>
      <w:r>
        <w:rPr>
          <w:i/>
        </w:rPr>
        <w:t xml:space="preserve"> </w:t>
      </w:r>
      <w:proofErr w:type="spellStart"/>
      <w:r>
        <w:rPr>
          <w:i/>
        </w:rPr>
        <w:t>Internazionali</w:t>
      </w:r>
      <w:proofErr w:type="spellEnd"/>
      <w:r>
        <w:t xml:space="preserve"> (Milan: Franco </w:t>
      </w:r>
      <w:proofErr w:type="spellStart"/>
      <w:r>
        <w:t>Angeli</w:t>
      </w:r>
      <w:proofErr w:type="spellEnd"/>
      <w:r>
        <w:t xml:space="preserve"> Publishers, 1991), pp. 39-70.</w:t>
      </w:r>
    </w:p>
    <w:p w14:paraId="14EF6861" w14:textId="77777777" w:rsidR="00055B78" w:rsidRDefault="00055B78" w:rsidP="00055B78">
      <w:pPr>
        <w:tabs>
          <w:tab w:val="left" w:pos="-720"/>
        </w:tabs>
        <w:suppressAutoHyphens/>
        <w:ind w:left="720" w:hanging="720"/>
      </w:pPr>
    </w:p>
    <w:p w14:paraId="3F840C48" w14:textId="77777777" w:rsidR="00055B78" w:rsidRDefault="00055B78" w:rsidP="00055B78">
      <w:pPr>
        <w:tabs>
          <w:tab w:val="left" w:pos="-720"/>
        </w:tabs>
        <w:suppressAutoHyphens/>
        <w:ind w:left="720" w:hanging="720"/>
      </w:pPr>
      <w:r>
        <w:t xml:space="preserve">"Interpreting the History of Mexico's External Debt Crises."  In Barry </w:t>
      </w:r>
      <w:proofErr w:type="spellStart"/>
      <w:r>
        <w:t>Eichengreen</w:t>
      </w:r>
      <w:proofErr w:type="spellEnd"/>
      <w:r>
        <w:t xml:space="preserve"> and Peter </w:t>
      </w:r>
      <w:proofErr w:type="spellStart"/>
      <w:r>
        <w:t>Lindert</w:t>
      </w:r>
      <w:proofErr w:type="spellEnd"/>
      <w:r>
        <w:t xml:space="preserve">, eds., </w:t>
      </w:r>
      <w:r>
        <w:rPr>
          <w:i/>
        </w:rPr>
        <w:t>The International Debt Crisis in Historical Perspective</w:t>
      </w:r>
      <w:r>
        <w:t xml:space="preserve"> (Cambridge: MIT Press, 1989), pp. 140-188.</w:t>
      </w:r>
    </w:p>
    <w:p w14:paraId="47D80517" w14:textId="77777777" w:rsidR="00055B78" w:rsidRDefault="00055B78" w:rsidP="00055B78">
      <w:pPr>
        <w:pStyle w:val="TOC6"/>
        <w:widowControl/>
        <w:tabs>
          <w:tab w:val="clear" w:pos="0"/>
        </w:tabs>
        <w:ind w:left="720" w:hanging="720"/>
      </w:pPr>
    </w:p>
    <w:p w14:paraId="45482284" w14:textId="77777777" w:rsidR="00055B78" w:rsidRPr="008C0F71" w:rsidRDefault="00055B78" w:rsidP="00055B78">
      <w:pPr>
        <w:tabs>
          <w:tab w:val="left" w:pos="-720"/>
        </w:tabs>
        <w:suppressAutoHyphens/>
        <w:ind w:left="720" w:hanging="720"/>
        <w:rPr>
          <w:b/>
        </w:rPr>
      </w:pPr>
      <w:r>
        <w:t xml:space="preserve">"The Domestic and International Politics of Protection in the U.S. Textile and Apparel </w:t>
      </w:r>
      <w:r w:rsidRPr="008C0F71">
        <w:t xml:space="preserve">Industries."  In John </w:t>
      </w:r>
      <w:proofErr w:type="spellStart"/>
      <w:r w:rsidRPr="008C0F71">
        <w:t>Zysman</w:t>
      </w:r>
      <w:proofErr w:type="spellEnd"/>
      <w:r w:rsidRPr="008C0F71">
        <w:t xml:space="preserve"> and Laura Tyson, eds</w:t>
      </w:r>
      <w:r w:rsidRPr="008C0F71">
        <w:rPr>
          <w:i/>
        </w:rPr>
        <w:t xml:space="preserve">., American Industry In International Competition </w:t>
      </w:r>
      <w:r w:rsidRPr="008C0F71">
        <w:t>(Ithaca: Cornell University Press, 1983), pp. 249-312</w:t>
      </w:r>
      <w:r w:rsidRPr="008C0F71">
        <w:rPr>
          <w:b/>
        </w:rPr>
        <w:t>.</w:t>
      </w:r>
    </w:p>
    <w:p w14:paraId="7B60EFA7" w14:textId="77777777" w:rsidR="00055B78" w:rsidRPr="008C0F71" w:rsidRDefault="00055B78" w:rsidP="00055B78">
      <w:r w:rsidRPr="008C0F71">
        <w:t xml:space="preserve"> </w:t>
      </w:r>
    </w:p>
    <w:p w14:paraId="50D6C15E" w14:textId="77777777" w:rsidR="00055B78" w:rsidRPr="008C0F71" w:rsidRDefault="00055B78" w:rsidP="00055B78">
      <w:pPr>
        <w:pStyle w:val="Heading2"/>
        <w:tabs>
          <w:tab w:val="clear" w:pos="-720"/>
          <w:tab w:val="center" w:pos="4752"/>
        </w:tabs>
      </w:pPr>
    </w:p>
    <w:p w14:paraId="59C51BF9" w14:textId="77777777" w:rsidR="00055B78" w:rsidRPr="00D4390F" w:rsidRDefault="00055B78" w:rsidP="00055B78">
      <w:pPr>
        <w:pStyle w:val="Heading2"/>
        <w:tabs>
          <w:tab w:val="clear" w:pos="-720"/>
          <w:tab w:val="center" w:pos="4752"/>
        </w:tabs>
      </w:pPr>
      <w:r w:rsidRPr="00D4390F">
        <w:t>OTHER SELECTED WORKS</w:t>
      </w:r>
    </w:p>
    <w:p w14:paraId="79CEFDB7" w14:textId="77777777" w:rsidR="00055B78" w:rsidRPr="00D4390F" w:rsidRDefault="00055B78" w:rsidP="00055B78"/>
    <w:p w14:paraId="056D6015" w14:textId="77777777" w:rsidR="00F768CA" w:rsidRDefault="00F768CA" w:rsidP="00055B78"/>
    <w:p w14:paraId="6E55C0A2" w14:textId="5D98A315" w:rsidR="00F768CA" w:rsidRDefault="00F768CA" w:rsidP="00055B78">
      <w:r>
        <w:t xml:space="preserve">“Taiwan’s Trade Policies: Strategies and Constraints,”  The National Bureau of Economic </w:t>
      </w:r>
      <w:r>
        <w:tab/>
        <w:t>Research, January 2021, h</w:t>
      </w:r>
      <w:hyperlink r:id="rId12" w:history="1">
        <w:r w:rsidRPr="00F768CA">
          <w:rPr>
            <w:rStyle w:val="Hyperlink"/>
          </w:rPr>
          <w:t>ttps://www.nbr.org/publication/taiwans-trade-policies-</w:t>
        </w:r>
        <w:r w:rsidRPr="00F768CA">
          <w:rPr>
            <w:rStyle w:val="Hyperlink"/>
          </w:rPr>
          <w:tab/>
          <w:t>strategies-and-constraints/</w:t>
        </w:r>
      </w:hyperlink>
    </w:p>
    <w:p w14:paraId="03A67236" w14:textId="77777777" w:rsidR="00F768CA" w:rsidRDefault="00F768CA" w:rsidP="00055B78"/>
    <w:p w14:paraId="14E842A7" w14:textId="500BC372" w:rsidR="00055B78" w:rsidRPr="00D4390F" w:rsidRDefault="00055B78" w:rsidP="00055B78">
      <w:r w:rsidRPr="00D4390F">
        <w:t>“Overview: Japan’s Leadership in the Liberal International Order (with co-authors), July 2020,</w:t>
      </w:r>
    </w:p>
    <w:p w14:paraId="2D51CD2C" w14:textId="77777777" w:rsidR="00055B78" w:rsidRPr="00D4390F" w:rsidRDefault="00055B78" w:rsidP="00055B78">
      <w:r w:rsidRPr="00D4390F">
        <w:tab/>
        <w:t xml:space="preserve">Multi-University Consortium web publication, </w:t>
      </w:r>
      <w:hyperlink r:id="rId13" w:history="1">
        <w:r w:rsidRPr="00D4390F">
          <w:rPr>
            <w:rStyle w:val="Hyperlink"/>
          </w:rPr>
          <w:t>https://sppga.ubc.ca/news/japans-</w:t>
        </w:r>
      </w:hyperlink>
    </w:p>
    <w:p w14:paraId="3638D5EB" w14:textId="77777777" w:rsidR="00055B78" w:rsidRPr="00D4390F" w:rsidRDefault="00055B78" w:rsidP="00055B78">
      <w:r w:rsidRPr="00D4390F">
        <w:tab/>
        <w:t>leadership-in-the-liberal-international-order-impact-and-policy-opportunities-for-</w:t>
      </w:r>
      <w:r w:rsidRPr="00D4390F">
        <w:tab/>
        <w:t>partners/</w:t>
      </w:r>
    </w:p>
    <w:p w14:paraId="3D737668" w14:textId="77777777" w:rsidR="00055B78" w:rsidRPr="00D4390F" w:rsidRDefault="00055B78" w:rsidP="00055B78"/>
    <w:p w14:paraId="11924C0D" w14:textId="77777777" w:rsidR="00055B78" w:rsidRPr="00D4390F" w:rsidRDefault="00055B78" w:rsidP="00055B78">
      <w:r w:rsidRPr="00D4390F">
        <w:t>“Toward a Bipolar Economic Order: U.S. Trade Policy in the 21</w:t>
      </w:r>
      <w:r w:rsidRPr="00D4390F">
        <w:rPr>
          <w:vertAlign w:val="superscript"/>
        </w:rPr>
        <w:t>st</w:t>
      </w:r>
      <w:r w:rsidRPr="00D4390F">
        <w:t xml:space="preserve"> Century,” Multi-University </w:t>
      </w:r>
      <w:r w:rsidRPr="00D4390F">
        <w:tab/>
        <w:t xml:space="preserve">Consortium web publication, </w:t>
      </w:r>
      <w:hyperlink r:id="rId14" w:history="1">
        <w:r w:rsidRPr="00D4390F">
          <w:rPr>
            <w:rStyle w:val="Hyperlink"/>
          </w:rPr>
          <w:t>https://sppga.ubc.ca/news/japans-leadership-in-the-liberal-</w:t>
        </w:r>
      </w:hyperlink>
    </w:p>
    <w:p w14:paraId="347C4127" w14:textId="77777777" w:rsidR="00055B78" w:rsidRPr="00D4390F" w:rsidRDefault="00055B78" w:rsidP="00055B78">
      <w:r w:rsidRPr="00D4390F">
        <w:tab/>
        <w:t>international-order-impact-and-policy-opportunities-for-partners/, 2020.</w:t>
      </w:r>
    </w:p>
    <w:p w14:paraId="1DDC3203" w14:textId="77777777" w:rsidR="00055B78" w:rsidRPr="00D4390F" w:rsidRDefault="00055B78" w:rsidP="00055B78"/>
    <w:p w14:paraId="23776373" w14:textId="77777777" w:rsidR="00055B78" w:rsidRPr="00D4390F" w:rsidRDefault="00055B78" w:rsidP="00055B78">
      <w:r w:rsidRPr="00D4390F">
        <w:t xml:space="preserve">“The US Needs an Industrial Policy for Cybersecurity,” (with Andrew Reddie), </w:t>
      </w:r>
    </w:p>
    <w:p w14:paraId="362EFBC2" w14:textId="77777777" w:rsidR="00055B78" w:rsidRPr="00D4390F" w:rsidRDefault="00055B78" w:rsidP="00055B78">
      <w:r w:rsidRPr="00D4390F">
        <w:tab/>
        <w:t>Defense.One.com, June 2019.</w:t>
      </w:r>
    </w:p>
    <w:p w14:paraId="437D182B" w14:textId="77777777" w:rsidR="00055B78" w:rsidRPr="00D4390F" w:rsidRDefault="00055B78" w:rsidP="00055B78"/>
    <w:p w14:paraId="31150988" w14:textId="77777777" w:rsidR="00055B78" w:rsidRPr="008C0F71" w:rsidRDefault="00055B78" w:rsidP="00055B78">
      <w:r w:rsidRPr="00D4390F">
        <w:t>“Petro Diplomacy: The Political Economy of</w:t>
      </w:r>
      <w:r w:rsidRPr="008C0F71">
        <w:t xml:space="preserve"> Volatile Oil Prices,” Conference Report, July </w:t>
      </w:r>
      <w:r w:rsidRPr="008C0F71">
        <w:tab/>
      </w:r>
      <w:r w:rsidRPr="008C0F71">
        <w:tab/>
        <w:t>2015.</w:t>
      </w:r>
    </w:p>
    <w:p w14:paraId="0F1B6D11" w14:textId="77777777" w:rsidR="00055B78" w:rsidRPr="008C0F71" w:rsidRDefault="00055B78" w:rsidP="00055B78"/>
    <w:p w14:paraId="2A33E3AB" w14:textId="77777777" w:rsidR="00055B78" w:rsidRPr="008C0F71" w:rsidRDefault="00055B78" w:rsidP="00055B78">
      <w:r w:rsidRPr="008C0F71">
        <w:t xml:space="preserve">“Key Developments in Oil Markets and Their Impact On the UAE,” The Arab Gulf States </w:t>
      </w:r>
    </w:p>
    <w:p w14:paraId="23B1DD55" w14:textId="77777777" w:rsidR="00055B78" w:rsidRPr="008C0F71" w:rsidRDefault="00055B78" w:rsidP="00055B78">
      <w:pPr>
        <w:ind w:firstLine="720"/>
      </w:pPr>
      <w:r w:rsidRPr="008C0F71">
        <w:t>Institute in Washington, February 2015.</w:t>
      </w:r>
    </w:p>
    <w:p w14:paraId="7984C0EB" w14:textId="77777777" w:rsidR="00055B78" w:rsidRPr="008C0F71" w:rsidRDefault="00055B78" w:rsidP="00055B78"/>
    <w:p w14:paraId="74E9FCAA" w14:textId="77777777" w:rsidR="00055B78" w:rsidRDefault="00055B78" w:rsidP="00055B78">
      <w:r w:rsidRPr="008C0F71">
        <w:t>“Trade Talks and National Security,” (with Simon Evenett), Vox, November 15, 2013.</w:t>
      </w:r>
    </w:p>
    <w:p w14:paraId="4F8F0B5B" w14:textId="77777777" w:rsidR="00055B78" w:rsidRDefault="00055B78" w:rsidP="00055B78"/>
    <w:p w14:paraId="3DB376CE" w14:textId="77777777" w:rsidR="00055B78" w:rsidRDefault="00055B78" w:rsidP="00055B78">
      <w:r>
        <w:t>“</w:t>
      </w:r>
      <w:r w:rsidRPr="00983604">
        <w:t>How Foreign Backlash Against NSA Spying Hurts US Firms</w:t>
      </w:r>
      <w:r>
        <w:t xml:space="preserve">.” </w:t>
      </w:r>
      <w:r w:rsidRPr="00246E60">
        <w:rPr>
          <w:i/>
        </w:rPr>
        <w:t>Harvard Business Review</w:t>
      </w:r>
      <w:r>
        <w:t xml:space="preserve"> blog, </w:t>
      </w:r>
    </w:p>
    <w:p w14:paraId="28E18106" w14:textId="77777777" w:rsidR="00055B78" w:rsidRDefault="00055B78" w:rsidP="00055B78">
      <w:r>
        <w:tab/>
        <w:t>November 4, 2013.</w:t>
      </w:r>
    </w:p>
    <w:p w14:paraId="6E1F81E4" w14:textId="77777777" w:rsidR="00055B78" w:rsidRDefault="00055B78" w:rsidP="00055B78"/>
    <w:p w14:paraId="49C7094E" w14:textId="77777777" w:rsidR="00055B78" w:rsidRDefault="00055B78" w:rsidP="00055B78">
      <w:r>
        <w:t xml:space="preserve">“Industrial Policy: Theory and Policy,” (with Sonia Aggarwal), World Bank Commissioned </w:t>
      </w:r>
    </w:p>
    <w:p w14:paraId="73BCCA60" w14:textId="77777777" w:rsidR="00055B78" w:rsidRDefault="00055B78" w:rsidP="00055B78">
      <w:r>
        <w:tab/>
        <w:t>Report, October 2013 (44 pages).</w:t>
      </w:r>
    </w:p>
    <w:p w14:paraId="2CACCB4C" w14:textId="77777777" w:rsidR="00055B78" w:rsidRPr="00FE2F9B" w:rsidRDefault="00055B78" w:rsidP="00055B78"/>
    <w:p w14:paraId="7BFFF75A" w14:textId="77777777" w:rsidR="00055B78" w:rsidRPr="00321B87" w:rsidRDefault="00055B78" w:rsidP="00055B78">
      <w:pPr>
        <w:rPr>
          <w:i/>
        </w:rPr>
      </w:pPr>
      <w:r>
        <w:t>“The Sad Truth Behind Growing Clashes at the WTO,” (with Simon Evenett</w:t>
      </w:r>
      <w:r w:rsidRPr="00321B87">
        <w:rPr>
          <w:i/>
        </w:rPr>
        <w:t xml:space="preserve">), Harvard Business </w:t>
      </w:r>
    </w:p>
    <w:p w14:paraId="25C1223F" w14:textId="77777777" w:rsidR="00055B78" w:rsidRDefault="00055B78" w:rsidP="00055B78">
      <w:pPr>
        <w:ind w:firstLine="720"/>
      </w:pPr>
      <w:r w:rsidRPr="00321B87">
        <w:rPr>
          <w:i/>
        </w:rPr>
        <w:t>Review</w:t>
      </w:r>
      <w:r>
        <w:t xml:space="preserve"> blog, October 22, 2012. </w:t>
      </w:r>
    </w:p>
    <w:p w14:paraId="7D4B89C0" w14:textId="77777777" w:rsidR="00055B78" w:rsidRDefault="00055B78" w:rsidP="00055B78"/>
    <w:p w14:paraId="55F073CC" w14:textId="77777777" w:rsidR="00055B78" w:rsidRDefault="00055B78" w:rsidP="00055B78">
      <w:r>
        <w:t xml:space="preserve">“Of Clean Toilets and Competitive Economies,” </w:t>
      </w:r>
      <w:r>
        <w:rPr>
          <w:i/>
          <w:iCs/>
        </w:rPr>
        <w:t>Harvard Business Review</w:t>
      </w:r>
      <w:r>
        <w:t xml:space="preserve"> blog, June 22, 2012.</w:t>
      </w:r>
    </w:p>
    <w:p w14:paraId="04974C6E" w14:textId="77777777" w:rsidR="00055B78" w:rsidRDefault="00055B78" w:rsidP="00055B78"/>
    <w:p w14:paraId="3B5BB9FB" w14:textId="77777777" w:rsidR="00055B78" w:rsidRDefault="00055B78" w:rsidP="00055B78">
      <w:r>
        <w:t xml:space="preserve">“History Rhymes in the Greek Debt Crisis,” </w:t>
      </w:r>
      <w:r>
        <w:rPr>
          <w:i/>
          <w:iCs/>
        </w:rPr>
        <w:t>Harvard Business Review</w:t>
      </w:r>
      <w:r>
        <w:t xml:space="preserve"> blog, May 24, 2012.</w:t>
      </w:r>
    </w:p>
    <w:p w14:paraId="48FA977E" w14:textId="77777777" w:rsidR="00055B78" w:rsidRDefault="00055B78" w:rsidP="00055B78"/>
    <w:p w14:paraId="50929749" w14:textId="77777777" w:rsidR="00055B78" w:rsidRDefault="00055B78" w:rsidP="00055B78">
      <w:r>
        <w:t xml:space="preserve">“The New </w:t>
      </w:r>
      <w:proofErr w:type="spellStart"/>
      <w:r>
        <w:t>New</w:t>
      </w:r>
      <w:proofErr w:type="spellEnd"/>
      <w:r>
        <w:t xml:space="preserve"> International Economic Order,” (with Steve Weber), </w:t>
      </w:r>
      <w:r>
        <w:rPr>
          <w:i/>
          <w:iCs/>
        </w:rPr>
        <w:t>Harvard Business Review</w:t>
      </w:r>
      <w:r>
        <w:t xml:space="preserve"> </w:t>
      </w:r>
    </w:p>
    <w:p w14:paraId="22C2B58C" w14:textId="77777777" w:rsidR="00055B78" w:rsidRDefault="00055B78" w:rsidP="00055B78">
      <w:pPr>
        <w:ind w:firstLine="720"/>
      </w:pPr>
      <w:r>
        <w:t>blog, April 18, 2012.</w:t>
      </w:r>
    </w:p>
    <w:p w14:paraId="22BB7029" w14:textId="77777777" w:rsidR="00055B78" w:rsidRDefault="00055B78" w:rsidP="00055B78"/>
    <w:p w14:paraId="0BCAA67F" w14:textId="77777777" w:rsidR="00055B78" w:rsidRDefault="00055B78" w:rsidP="00055B78">
      <w:pPr>
        <w:rPr>
          <w:i/>
          <w:iCs/>
        </w:rPr>
      </w:pPr>
      <w:r>
        <w:t xml:space="preserve">“U.S. Trade Lobbying Strategy for the 21st Century,” (with Simon Evenett), </w:t>
      </w:r>
      <w:r>
        <w:rPr>
          <w:i/>
          <w:iCs/>
        </w:rPr>
        <w:t xml:space="preserve">Harvard Business </w:t>
      </w:r>
    </w:p>
    <w:p w14:paraId="78620231" w14:textId="77777777" w:rsidR="00055B78" w:rsidRDefault="00055B78" w:rsidP="00055B78">
      <w:pPr>
        <w:ind w:firstLine="720"/>
      </w:pPr>
      <w:r>
        <w:rPr>
          <w:i/>
          <w:iCs/>
        </w:rPr>
        <w:t>Review</w:t>
      </w:r>
      <w:r>
        <w:t xml:space="preserve"> blog, July 5, 2011.</w:t>
      </w:r>
    </w:p>
    <w:p w14:paraId="62FB0A82" w14:textId="77777777" w:rsidR="00055B78" w:rsidRDefault="00055B78" w:rsidP="00055B78"/>
    <w:p w14:paraId="53CF0F0B" w14:textId="77777777" w:rsidR="00055B78" w:rsidRDefault="00055B78" w:rsidP="00055B78">
      <w:pPr>
        <w:rPr>
          <w:i/>
          <w:iCs/>
        </w:rPr>
      </w:pPr>
      <w:r>
        <w:t xml:space="preserve">“Setting Strategy in Egypt's (and Other) Shifting Sands: A Four-Part Approach,” </w:t>
      </w:r>
      <w:r>
        <w:rPr>
          <w:i/>
          <w:iCs/>
        </w:rPr>
        <w:t xml:space="preserve">Harvard </w:t>
      </w:r>
    </w:p>
    <w:p w14:paraId="4980EF77" w14:textId="77777777" w:rsidR="00055B78" w:rsidRDefault="00055B78" w:rsidP="00055B78">
      <w:pPr>
        <w:ind w:firstLine="720"/>
      </w:pPr>
      <w:r>
        <w:rPr>
          <w:i/>
          <w:iCs/>
        </w:rPr>
        <w:t>Business Review</w:t>
      </w:r>
      <w:r>
        <w:t xml:space="preserve"> blog, February 14, 2011.</w:t>
      </w:r>
    </w:p>
    <w:p w14:paraId="726F733B" w14:textId="77777777" w:rsidR="00055B78" w:rsidRDefault="00055B78" w:rsidP="00055B78">
      <w:pPr>
        <w:ind w:firstLine="720"/>
      </w:pPr>
    </w:p>
    <w:p w14:paraId="38A497D1" w14:textId="77777777" w:rsidR="00055B78" w:rsidRDefault="00055B78" w:rsidP="00055B78">
      <w:pPr>
        <w:rPr>
          <w:i/>
          <w:iCs/>
        </w:rPr>
      </w:pPr>
      <w:r>
        <w:t xml:space="preserve">“Will You Be Writing Off Your Investment in Egypt?” (with Simon Evenett), </w:t>
      </w:r>
      <w:r>
        <w:rPr>
          <w:i/>
          <w:iCs/>
        </w:rPr>
        <w:t xml:space="preserve">Harvard Business </w:t>
      </w:r>
    </w:p>
    <w:p w14:paraId="1D6110A8" w14:textId="77777777" w:rsidR="00055B78" w:rsidRDefault="00055B78" w:rsidP="00055B78">
      <w:pPr>
        <w:ind w:firstLine="720"/>
      </w:pPr>
      <w:r>
        <w:rPr>
          <w:i/>
          <w:iCs/>
        </w:rPr>
        <w:t>Review</w:t>
      </w:r>
      <w:r>
        <w:t xml:space="preserve"> blog,  February 7, 2011.</w:t>
      </w:r>
    </w:p>
    <w:p w14:paraId="2FC8CDCE" w14:textId="77777777" w:rsidR="00055B78" w:rsidRDefault="00055B78" w:rsidP="00055B78"/>
    <w:p w14:paraId="458C2A55" w14:textId="77777777" w:rsidR="00055B78" w:rsidRDefault="00055B78" w:rsidP="00055B78">
      <w:pPr>
        <w:rPr>
          <w:i/>
          <w:iCs/>
        </w:rPr>
      </w:pPr>
      <w:r>
        <w:t xml:space="preserve">Review of </w:t>
      </w:r>
      <w:r>
        <w:rPr>
          <w:i/>
          <w:iCs/>
        </w:rPr>
        <w:t>The Crisis of Capitalist Democracy</w:t>
      </w:r>
      <w:r>
        <w:t xml:space="preserve"> by Richard A. Posner. In </w:t>
      </w:r>
      <w:r>
        <w:rPr>
          <w:i/>
          <w:iCs/>
        </w:rPr>
        <w:t xml:space="preserve">Political Science </w:t>
      </w:r>
    </w:p>
    <w:p w14:paraId="2D40D832" w14:textId="77777777" w:rsidR="00055B78" w:rsidRDefault="00055B78" w:rsidP="00055B78">
      <w:pPr>
        <w:ind w:firstLine="720"/>
      </w:pPr>
      <w:r>
        <w:rPr>
          <w:i/>
          <w:iCs/>
        </w:rPr>
        <w:t>Quarterly</w:t>
      </w:r>
      <w:r>
        <w:t>, Vol. 124, No. 4, Winter 2010-2011.</w:t>
      </w:r>
    </w:p>
    <w:p w14:paraId="2BB2BD6C" w14:textId="77777777" w:rsidR="00055B78" w:rsidRDefault="00055B78" w:rsidP="00055B78">
      <w:pPr>
        <w:ind w:firstLine="720"/>
      </w:pPr>
    </w:p>
    <w:p w14:paraId="0319A81D" w14:textId="77777777" w:rsidR="00055B78" w:rsidRDefault="00055B78" w:rsidP="00055B78">
      <w:pPr>
        <w:rPr>
          <w:i/>
          <w:iCs/>
        </w:rPr>
      </w:pPr>
      <w:r>
        <w:t xml:space="preserve">“Chinese Currency Strategic Miscalculations (On Both Sides),” (with Simon Evenett) </w:t>
      </w:r>
      <w:r>
        <w:rPr>
          <w:i/>
          <w:iCs/>
        </w:rPr>
        <w:t xml:space="preserve">Harvard </w:t>
      </w:r>
    </w:p>
    <w:p w14:paraId="0A5305C7" w14:textId="42310F94" w:rsidR="00055B78" w:rsidRDefault="00055B78" w:rsidP="00055B78">
      <w:pPr>
        <w:ind w:firstLine="720"/>
      </w:pPr>
      <w:r>
        <w:rPr>
          <w:i/>
          <w:iCs/>
        </w:rPr>
        <w:t xml:space="preserve">Business Review </w:t>
      </w:r>
      <w:r>
        <w:t>blog, October 12, 2010.</w:t>
      </w:r>
    </w:p>
    <w:p w14:paraId="6F2F829F" w14:textId="77777777" w:rsidR="00EE4073" w:rsidRDefault="00EE4073" w:rsidP="00055B78">
      <w:pPr>
        <w:ind w:firstLine="720"/>
      </w:pPr>
    </w:p>
    <w:p w14:paraId="2E116156" w14:textId="77777777" w:rsidR="00055B78" w:rsidRDefault="00055B78" w:rsidP="00055B78">
      <w:r>
        <w:t xml:space="preserve">“Campaign Spending Now Open for Business,” </w:t>
      </w:r>
      <w:r>
        <w:rPr>
          <w:i/>
          <w:iCs/>
        </w:rPr>
        <w:t>Harvard Business Review</w:t>
      </w:r>
      <w:r>
        <w:t xml:space="preserve"> blog, August 20, </w:t>
      </w:r>
    </w:p>
    <w:p w14:paraId="6BCFF9FF" w14:textId="77777777" w:rsidR="00055B78" w:rsidRDefault="00055B78" w:rsidP="00055B78">
      <w:pPr>
        <w:ind w:firstLine="720"/>
      </w:pPr>
      <w:r>
        <w:t>2010.</w:t>
      </w:r>
    </w:p>
    <w:p w14:paraId="24B68D75" w14:textId="77777777" w:rsidR="00055B78" w:rsidRDefault="00055B78" w:rsidP="00055B78">
      <w:pPr>
        <w:ind w:firstLine="720"/>
      </w:pPr>
    </w:p>
    <w:p w14:paraId="0A5D8D43" w14:textId="77777777" w:rsidR="00055B78" w:rsidRDefault="00055B78" w:rsidP="00055B78">
      <w:pPr>
        <w:ind w:left="720" w:hanging="720"/>
      </w:pPr>
      <w:r>
        <w:t xml:space="preserve">“APEC: Getting Past the Teen Years,” </w:t>
      </w:r>
      <w:r>
        <w:rPr>
          <w:i/>
          <w:iCs/>
        </w:rPr>
        <w:t>Australian Financial Review</w:t>
      </w:r>
      <w:r>
        <w:t>, September 6, 2007.</w:t>
      </w:r>
    </w:p>
    <w:p w14:paraId="4200E8F4" w14:textId="77777777" w:rsidR="00055B78" w:rsidRDefault="00055B78" w:rsidP="00055B78">
      <w:pPr>
        <w:ind w:left="720" w:hanging="720"/>
      </w:pPr>
    </w:p>
    <w:p w14:paraId="37F5B986" w14:textId="77777777" w:rsidR="00055B78" w:rsidRDefault="00055B78" w:rsidP="00055B78">
      <w:pPr>
        <w:ind w:left="720" w:hanging="720"/>
      </w:pPr>
      <w:r>
        <w:t xml:space="preserve">Review of </w:t>
      </w:r>
      <w:r>
        <w:rPr>
          <w:i/>
          <w:iCs/>
        </w:rPr>
        <w:t>New Free Trade Agreements in the Asia-Pacific</w:t>
      </w:r>
      <w:r>
        <w:t xml:space="preserve"> by Christopher Dent. In </w:t>
      </w:r>
      <w:r>
        <w:rPr>
          <w:i/>
          <w:iCs/>
        </w:rPr>
        <w:t>Asian-Pacific Economic Literature</w:t>
      </w:r>
      <w:r>
        <w:t>, 2007.</w:t>
      </w:r>
    </w:p>
    <w:p w14:paraId="68DB1E32" w14:textId="77777777" w:rsidR="00055B78" w:rsidRDefault="00055B78" w:rsidP="00055B78">
      <w:pPr>
        <w:pStyle w:val="TOC6"/>
        <w:widowControl/>
        <w:tabs>
          <w:tab w:val="clear" w:pos="-720"/>
          <w:tab w:val="clear" w:pos="0"/>
        </w:tabs>
        <w:suppressAutoHyphens w:val="0"/>
      </w:pPr>
    </w:p>
    <w:p w14:paraId="3922602C" w14:textId="77777777" w:rsidR="00055B78" w:rsidRDefault="00055B78" w:rsidP="00055B78">
      <w:pPr>
        <w:rPr>
          <w:i/>
          <w:iCs/>
        </w:rPr>
      </w:pPr>
      <w:r>
        <w:t xml:space="preserve">Review of </w:t>
      </w:r>
      <w:r>
        <w:rPr>
          <w:i/>
          <w:iCs/>
        </w:rPr>
        <w:t>Towards an Asian Economic Community</w:t>
      </w:r>
      <w:r>
        <w:t xml:space="preserve"> edited by Nagesh Kumar. In the </w:t>
      </w:r>
      <w:r>
        <w:rPr>
          <w:i/>
          <w:iCs/>
        </w:rPr>
        <w:t xml:space="preserve">Journal of </w:t>
      </w:r>
    </w:p>
    <w:p w14:paraId="76D0430F" w14:textId="77777777" w:rsidR="00055B78" w:rsidRDefault="00055B78" w:rsidP="00055B78">
      <w:pPr>
        <w:ind w:firstLine="720"/>
      </w:pPr>
      <w:r>
        <w:rPr>
          <w:i/>
          <w:iCs/>
        </w:rPr>
        <w:t xml:space="preserve">Asian Business, </w:t>
      </w:r>
      <w:r>
        <w:t>2007.</w:t>
      </w:r>
    </w:p>
    <w:p w14:paraId="2EA996CE" w14:textId="77777777" w:rsidR="00055B78" w:rsidRDefault="00055B78" w:rsidP="00055B78">
      <w:pPr>
        <w:pStyle w:val="TOC6"/>
        <w:widowControl/>
        <w:tabs>
          <w:tab w:val="clear" w:pos="-720"/>
          <w:tab w:val="clear" w:pos="0"/>
        </w:tabs>
        <w:suppressAutoHyphens w:val="0"/>
      </w:pPr>
    </w:p>
    <w:p w14:paraId="3B0B1628" w14:textId="77777777" w:rsidR="00055B78" w:rsidRDefault="00055B78" w:rsidP="00055B78">
      <w:pPr>
        <w:rPr>
          <w:i/>
          <w:iCs/>
        </w:rPr>
      </w:pPr>
      <w:r>
        <w:t xml:space="preserve">Review of </w:t>
      </w:r>
      <w:r>
        <w:rPr>
          <w:i/>
          <w:iCs/>
        </w:rPr>
        <w:t>Trade Liberalization and APEC edited by Jiro Okamoto</w:t>
      </w:r>
      <w:r>
        <w:t xml:space="preserve">. In </w:t>
      </w:r>
      <w:r>
        <w:rPr>
          <w:i/>
          <w:iCs/>
        </w:rPr>
        <w:t xml:space="preserve">Asian-Pacific Economic </w:t>
      </w:r>
    </w:p>
    <w:p w14:paraId="335DD4A6" w14:textId="77777777" w:rsidR="00055B78" w:rsidRDefault="00055B78" w:rsidP="00055B78">
      <w:pPr>
        <w:ind w:firstLine="720"/>
      </w:pPr>
      <w:r>
        <w:rPr>
          <w:i/>
          <w:iCs/>
        </w:rPr>
        <w:t>Literature</w:t>
      </w:r>
      <w:r>
        <w:t>, November 2006.</w:t>
      </w:r>
    </w:p>
    <w:p w14:paraId="31B3AF29" w14:textId="77777777" w:rsidR="00055B78" w:rsidRDefault="00055B78" w:rsidP="00055B78">
      <w:pPr>
        <w:pStyle w:val="TOC6"/>
        <w:widowControl/>
        <w:tabs>
          <w:tab w:val="clear" w:pos="-720"/>
          <w:tab w:val="clear" w:pos="0"/>
        </w:tabs>
        <w:suppressAutoHyphens w:val="0"/>
      </w:pPr>
    </w:p>
    <w:p w14:paraId="55537CFA" w14:textId="77777777" w:rsidR="00055B78" w:rsidRDefault="00055B78" w:rsidP="00055B78">
      <w:pPr>
        <w:pStyle w:val="TOC6"/>
        <w:widowControl/>
        <w:tabs>
          <w:tab w:val="clear" w:pos="-720"/>
          <w:tab w:val="clear" w:pos="0"/>
        </w:tabs>
        <w:suppressAutoHyphens w:val="0"/>
      </w:pPr>
      <w:r>
        <w:t>Review of</w:t>
      </w:r>
      <w:r>
        <w:rPr>
          <w:i/>
        </w:rPr>
        <w:t xml:space="preserve"> International Economic Negotiations: Models versus Reality </w:t>
      </w:r>
      <w:r>
        <w:t xml:space="preserve">edited by Victor </w:t>
      </w:r>
    </w:p>
    <w:p w14:paraId="7EEE6ECA" w14:textId="77777777" w:rsidR="00055B78" w:rsidRDefault="00055B78" w:rsidP="00055B78">
      <w:pPr>
        <w:pStyle w:val="TOC6"/>
        <w:widowControl/>
        <w:tabs>
          <w:tab w:val="clear" w:pos="-720"/>
          <w:tab w:val="clear" w:pos="0"/>
        </w:tabs>
        <w:suppressAutoHyphens w:val="0"/>
        <w:ind w:firstLine="720"/>
      </w:pPr>
      <w:proofErr w:type="spellStart"/>
      <w:r>
        <w:t>Kremenyuk</w:t>
      </w:r>
      <w:proofErr w:type="spellEnd"/>
      <w:r>
        <w:t xml:space="preserve"> and Gunnar </w:t>
      </w:r>
      <w:proofErr w:type="spellStart"/>
      <w:r>
        <w:t>Sjöstedt</w:t>
      </w:r>
      <w:proofErr w:type="spellEnd"/>
      <w:r>
        <w:t xml:space="preserve">. In the </w:t>
      </w:r>
      <w:r>
        <w:rPr>
          <w:i/>
        </w:rPr>
        <w:t>Journal of Economic Literature</w:t>
      </w:r>
      <w:r>
        <w:t>, 2003.</w:t>
      </w:r>
    </w:p>
    <w:p w14:paraId="1C1D31C6" w14:textId="77777777" w:rsidR="00055B78" w:rsidRDefault="00055B78" w:rsidP="00055B78"/>
    <w:p w14:paraId="270B2C1C" w14:textId="77777777" w:rsidR="00055B78" w:rsidRDefault="00055B78" w:rsidP="00055B78">
      <w:pPr>
        <w:pStyle w:val="TOC6"/>
        <w:widowControl/>
        <w:tabs>
          <w:tab w:val="clear" w:pos="-720"/>
          <w:tab w:val="clear" w:pos="0"/>
        </w:tabs>
        <w:suppressAutoHyphens w:val="0"/>
        <w:rPr>
          <w:i/>
        </w:rPr>
      </w:pPr>
      <w:r>
        <w:t xml:space="preserve">Review of </w:t>
      </w:r>
      <w:r>
        <w:rPr>
          <w:i/>
        </w:rPr>
        <w:t xml:space="preserve">Banking on Stability: Japan and the Cross-Dynamics of International Financial </w:t>
      </w:r>
    </w:p>
    <w:p w14:paraId="72A7E3F8" w14:textId="77777777" w:rsidR="00055B78" w:rsidRDefault="00055B78" w:rsidP="00055B78">
      <w:pPr>
        <w:pStyle w:val="TOC6"/>
        <w:widowControl/>
        <w:tabs>
          <w:tab w:val="clear" w:pos="-720"/>
          <w:tab w:val="clear" w:pos="0"/>
        </w:tabs>
        <w:suppressAutoHyphens w:val="0"/>
        <w:ind w:firstLine="720"/>
      </w:pPr>
      <w:r>
        <w:rPr>
          <w:i/>
        </w:rPr>
        <w:t>Crisis Management</w:t>
      </w:r>
      <w:r>
        <w:t xml:space="preserve"> by Saori N. </w:t>
      </w:r>
      <w:proofErr w:type="spellStart"/>
      <w:r>
        <w:t>Katada</w:t>
      </w:r>
      <w:proofErr w:type="spellEnd"/>
      <w:r>
        <w:t xml:space="preserve">. In the </w:t>
      </w:r>
      <w:r>
        <w:rPr>
          <w:i/>
        </w:rPr>
        <w:t>American Political Science Review</w:t>
      </w:r>
      <w:r>
        <w:t>, 2003.</w:t>
      </w:r>
    </w:p>
    <w:p w14:paraId="2DE18AF8" w14:textId="77777777" w:rsidR="00055B78" w:rsidRDefault="00055B78" w:rsidP="00055B78">
      <w:pPr>
        <w:pStyle w:val="TOC6"/>
        <w:widowControl/>
        <w:tabs>
          <w:tab w:val="clear" w:pos="-720"/>
          <w:tab w:val="clear" w:pos="0"/>
        </w:tabs>
        <w:suppressAutoHyphens w:val="0"/>
      </w:pPr>
    </w:p>
    <w:p w14:paraId="409D18E5" w14:textId="77777777" w:rsidR="00055B78" w:rsidRDefault="00055B78" w:rsidP="00055B78">
      <w:r>
        <w:lastRenderedPageBreak/>
        <w:t xml:space="preserve">Review of </w:t>
      </w:r>
      <w:r>
        <w:rPr>
          <w:i/>
        </w:rPr>
        <w:t xml:space="preserve">Asia-Pacific Issues in International Business </w:t>
      </w:r>
      <w:r>
        <w:t xml:space="preserve">edited by Sidney J. Gray, Sara L. </w:t>
      </w:r>
    </w:p>
    <w:p w14:paraId="65D0E9FF" w14:textId="77777777" w:rsidR="00055B78" w:rsidRDefault="00055B78" w:rsidP="00055B78">
      <w:pPr>
        <w:ind w:firstLine="720"/>
      </w:pPr>
      <w:proofErr w:type="spellStart"/>
      <w:r>
        <w:t>McGaughey</w:t>
      </w:r>
      <w:proofErr w:type="spellEnd"/>
      <w:r>
        <w:t xml:space="preserve">, and William R. Purcell. In the </w:t>
      </w:r>
      <w:r>
        <w:rPr>
          <w:i/>
        </w:rPr>
        <w:t>Journal of Asian Business</w:t>
      </w:r>
      <w:r>
        <w:t>, 2003.</w:t>
      </w:r>
    </w:p>
    <w:p w14:paraId="1AADCF8E" w14:textId="77777777" w:rsidR="00055B78" w:rsidRDefault="00055B78" w:rsidP="00055B78"/>
    <w:p w14:paraId="19002DFD" w14:textId="77777777" w:rsidR="00055B78" w:rsidRDefault="00055B78" w:rsidP="00055B78">
      <w:r>
        <w:t xml:space="preserve">“Debt, the Environment, and New Forms of Conditionality: Research Issues,” paper </w:t>
      </w:r>
    </w:p>
    <w:p w14:paraId="36F10D9D" w14:textId="77777777" w:rsidR="00055B78" w:rsidRDefault="00055B78" w:rsidP="00055B78">
      <w:pPr>
        <w:ind w:left="720"/>
      </w:pPr>
      <w:r>
        <w:t>presented at a MacArthur Workshop on Globalization, Governance, and the Environment April 14-15, 2000 Institute of International Studies, University of California, Berkeley.</w:t>
      </w:r>
    </w:p>
    <w:p w14:paraId="58A41D8B" w14:textId="77777777" w:rsidR="00055B78" w:rsidRDefault="00055B78" w:rsidP="00055B78">
      <w:pPr>
        <w:tabs>
          <w:tab w:val="left" w:pos="-720"/>
        </w:tabs>
        <w:suppressAutoHyphens/>
      </w:pPr>
    </w:p>
    <w:p w14:paraId="2B0E51B6" w14:textId="77777777" w:rsidR="00055B78" w:rsidRDefault="00055B78" w:rsidP="00055B78">
      <w:pPr>
        <w:tabs>
          <w:tab w:val="left" w:pos="-720"/>
        </w:tabs>
        <w:suppressAutoHyphens/>
        <w:ind w:left="720" w:hanging="720"/>
      </w:pPr>
      <w:r>
        <w:t>“Debt Rescheduling in Comparative Perspective,” October 1998, paper prepared for the World Bank for use in the World Bank Publication</w:t>
      </w:r>
      <w:r>
        <w:rPr>
          <w:b/>
        </w:rPr>
        <w:t xml:space="preserve"> </w:t>
      </w:r>
      <w:r>
        <w:rPr>
          <w:i/>
        </w:rPr>
        <w:t>Global Economic Prospects and The Developing Countries, 19998/9</w:t>
      </w:r>
      <w:r>
        <w:t xml:space="preserve"> ((Washington D.C.: World Bank).</w:t>
      </w:r>
    </w:p>
    <w:p w14:paraId="5F618264" w14:textId="77777777" w:rsidR="00055B78" w:rsidRDefault="00055B78" w:rsidP="00055B78">
      <w:pPr>
        <w:pStyle w:val="TOC6"/>
        <w:widowControl/>
        <w:tabs>
          <w:tab w:val="clear" w:pos="0"/>
        </w:tabs>
        <w:ind w:left="720" w:hanging="720"/>
      </w:pPr>
      <w:r>
        <w:t xml:space="preserve">        </w:t>
      </w:r>
    </w:p>
    <w:p w14:paraId="3AD416E9" w14:textId="77777777" w:rsidR="00055B78" w:rsidRDefault="00055B78" w:rsidP="00055B78">
      <w:pPr>
        <w:tabs>
          <w:tab w:val="left" w:pos="-720"/>
        </w:tabs>
        <w:suppressAutoHyphens/>
        <w:ind w:left="720" w:hanging="720"/>
      </w:pPr>
      <w:r>
        <w:t xml:space="preserve">"Multinationals and the Trading System."  Paper prepared for UNCTAD, Geneva, 1989. </w:t>
      </w:r>
    </w:p>
    <w:p w14:paraId="757FC7A7" w14:textId="77777777" w:rsidR="00055B78" w:rsidRDefault="00055B78" w:rsidP="00055B78">
      <w:pPr>
        <w:pStyle w:val="EndnoteText"/>
        <w:tabs>
          <w:tab w:val="left" w:pos="-720"/>
        </w:tabs>
        <w:suppressAutoHyphens/>
        <w:ind w:left="720" w:hanging="720"/>
        <w:rPr>
          <w:rFonts w:ascii="Times New Roman" w:hAnsi="Times New Roman"/>
        </w:rPr>
      </w:pPr>
    </w:p>
    <w:p w14:paraId="421B37CC" w14:textId="77777777" w:rsidR="00055B78" w:rsidRDefault="00055B78" w:rsidP="00055B78">
      <w:pPr>
        <w:tabs>
          <w:tab w:val="left" w:pos="-720"/>
        </w:tabs>
        <w:suppressAutoHyphens/>
        <w:ind w:left="720" w:hanging="720"/>
      </w:pPr>
      <w:r>
        <w:t xml:space="preserve">Review of </w:t>
      </w:r>
      <w:r>
        <w:rPr>
          <w:i/>
        </w:rPr>
        <w:t>International Trade and the Tokyo Round</w:t>
      </w:r>
      <w:r>
        <w:t xml:space="preserve"> by Gilbert </w:t>
      </w:r>
      <w:proofErr w:type="spellStart"/>
      <w:r>
        <w:t>Winham</w:t>
      </w:r>
      <w:proofErr w:type="spellEnd"/>
      <w:r>
        <w:t xml:space="preserve">. In </w:t>
      </w:r>
      <w:r>
        <w:rPr>
          <w:i/>
        </w:rPr>
        <w:t>Journal Of International Economics</w:t>
      </w:r>
      <w:r>
        <w:t>, March 1988.</w:t>
      </w:r>
    </w:p>
    <w:p w14:paraId="293856C4" w14:textId="77777777" w:rsidR="00055B78" w:rsidRDefault="00055B78" w:rsidP="00055B78">
      <w:pPr>
        <w:pStyle w:val="TOC6"/>
        <w:widowControl/>
        <w:tabs>
          <w:tab w:val="clear" w:pos="0"/>
        </w:tabs>
        <w:ind w:left="720" w:hanging="720"/>
      </w:pPr>
      <w:r>
        <w:t xml:space="preserve"> </w:t>
      </w:r>
    </w:p>
    <w:p w14:paraId="716565E2" w14:textId="77777777" w:rsidR="00055B78" w:rsidRDefault="00055B78" w:rsidP="00055B78">
      <w:pPr>
        <w:tabs>
          <w:tab w:val="left" w:pos="-720"/>
        </w:tabs>
        <w:suppressAutoHyphens/>
        <w:ind w:left="720" w:hanging="720"/>
      </w:pPr>
      <w:r>
        <w:t xml:space="preserve">Review of </w:t>
      </w:r>
      <w:r>
        <w:rPr>
          <w:i/>
        </w:rPr>
        <w:t>International Regimes</w:t>
      </w:r>
      <w:r>
        <w:t xml:space="preserve">, edited by Stephen Krasner. In </w:t>
      </w:r>
      <w:r>
        <w:rPr>
          <w:i/>
        </w:rPr>
        <w:t>Political Science Quarterly</w:t>
      </w:r>
      <w:r>
        <w:t xml:space="preserve">, Vol. 99, No. 1, Spring 1984. </w:t>
      </w:r>
    </w:p>
    <w:p w14:paraId="5A027048" w14:textId="77777777" w:rsidR="00055B78" w:rsidRDefault="00055B78" w:rsidP="00055B78">
      <w:pPr>
        <w:tabs>
          <w:tab w:val="left" w:pos="-720"/>
        </w:tabs>
        <w:suppressAutoHyphens/>
        <w:ind w:left="720" w:hanging="720"/>
      </w:pPr>
    </w:p>
    <w:p w14:paraId="2A9A6AA0" w14:textId="77777777" w:rsidR="00055B78" w:rsidRDefault="00055B78" w:rsidP="00055B78">
      <w:pPr>
        <w:tabs>
          <w:tab w:val="left" w:pos="-720"/>
        </w:tabs>
        <w:suppressAutoHyphens/>
        <w:ind w:left="720" w:hanging="720"/>
      </w:pPr>
      <w:r>
        <w:t>"Evolution in Bargaining Theories: Toward an Integrated Approach to Explain Strategies of the Weak" (with Pierre Allan).  Paper presented at the American Political Science Association meetings, Chicago, September 1</w:t>
      </w:r>
      <w:r>
        <w:noBreakHyphen/>
        <w:t>4, 1983.</w:t>
      </w:r>
    </w:p>
    <w:p w14:paraId="00F94842" w14:textId="77777777" w:rsidR="00055B78" w:rsidRDefault="00055B78" w:rsidP="00055B78">
      <w:pPr>
        <w:tabs>
          <w:tab w:val="left" w:pos="-720"/>
        </w:tabs>
        <w:suppressAutoHyphens/>
        <w:ind w:left="720" w:hanging="720"/>
      </w:pPr>
      <w:r>
        <w:t xml:space="preserve">          </w:t>
      </w:r>
    </w:p>
    <w:p w14:paraId="7655AE11" w14:textId="77777777" w:rsidR="00055B78" w:rsidRDefault="00055B78" w:rsidP="00055B78">
      <w:pPr>
        <w:tabs>
          <w:tab w:val="left" w:pos="-720"/>
        </w:tabs>
        <w:suppressAutoHyphens/>
        <w:ind w:left="720" w:hanging="720"/>
      </w:pPr>
      <w:r>
        <w:t xml:space="preserve">"U.S., Help the IMF" (with Ron </w:t>
      </w:r>
      <w:proofErr w:type="spellStart"/>
      <w:r>
        <w:t>Gutfleish</w:t>
      </w:r>
      <w:proofErr w:type="spellEnd"/>
      <w:r>
        <w:t xml:space="preserve">). </w:t>
      </w:r>
      <w:r>
        <w:rPr>
          <w:i/>
        </w:rPr>
        <w:t>New York Times</w:t>
      </w:r>
      <w:r>
        <w:t>, Sept. 27, 1983.</w:t>
      </w:r>
    </w:p>
    <w:p w14:paraId="393C97DC" w14:textId="77777777" w:rsidR="00CF61A1" w:rsidRDefault="00CF61A1">
      <w:pPr>
        <w:tabs>
          <w:tab w:val="left" w:pos="-720"/>
        </w:tabs>
        <w:suppressAutoHyphens/>
        <w:rPr>
          <w:b/>
        </w:rPr>
      </w:pPr>
    </w:p>
    <w:p w14:paraId="649A95E8" w14:textId="77777777" w:rsidR="00055B78" w:rsidRDefault="00055B78">
      <w:pPr>
        <w:tabs>
          <w:tab w:val="left" w:pos="-720"/>
        </w:tabs>
        <w:suppressAutoHyphens/>
      </w:pPr>
    </w:p>
    <w:p w14:paraId="1975CDF5" w14:textId="77777777" w:rsidR="00467B45" w:rsidRDefault="00467B45">
      <w:pPr>
        <w:tabs>
          <w:tab w:val="left" w:pos="-720"/>
        </w:tabs>
        <w:suppressAutoHyphens/>
      </w:pPr>
      <w:r>
        <w:t xml:space="preserve">                         </w:t>
      </w:r>
    </w:p>
    <w:p w14:paraId="576B0053" w14:textId="77777777" w:rsidR="00467B45" w:rsidRDefault="001441A9">
      <w:pPr>
        <w:tabs>
          <w:tab w:val="left" w:pos="-720"/>
        </w:tabs>
        <w:suppressAutoHyphens/>
      </w:pPr>
      <w:r>
        <w:rPr>
          <w:b/>
        </w:rPr>
        <w:t>T</w:t>
      </w:r>
      <w:r w:rsidR="00467B45">
        <w:rPr>
          <w:b/>
        </w:rPr>
        <w:t>EACHING</w:t>
      </w:r>
      <w:r w:rsidR="00467B45">
        <w:t xml:space="preserve"> </w:t>
      </w:r>
      <w:r w:rsidR="00467B45">
        <w:rPr>
          <w:b/>
        </w:rPr>
        <w:t>EXPERIENCE</w:t>
      </w:r>
      <w:r w:rsidR="00467B45">
        <w:t xml:space="preserve"> </w:t>
      </w:r>
    </w:p>
    <w:p w14:paraId="3EF86591" w14:textId="77777777" w:rsidR="00D27288" w:rsidRDefault="00D27288">
      <w:pPr>
        <w:tabs>
          <w:tab w:val="left" w:pos="-720"/>
        </w:tabs>
        <w:suppressAutoHyphens/>
      </w:pPr>
    </w:p>
    <w:p w14:paraId="5A5D375A" w14:textId="77777777" w:rsidR="00467B45" w:rsidRDefault="00467B45">
      <w:pPr>
        <w:tabs>
          <w:tab w:val="left" w:pos="-720"/>
        </w:tabs>
        <w:suppressAutoHyphens/>
      </w:pPr>
      <w:r>
        <w:t>9/80-</w:t>
      </w:r>
      <w:r>
        <w:tab/>
      </w:r>
      <w:r>
        <w:tab/>
      </w:r>
      <w:r>
        <w:rPr>
          <w:b/>
        </w:rPr>
        <w:t xml:space="preserve">Undergraduate </w:t>
      </w:r>
      <w:r>
        <w:t>(classes of 100-200 students)</w:t>
      </w:r>
    </w:p>
    <w:p w14:paraId="45216311" w14:textId="77777777" w:rsidR="00467B45" w:rsidRDefault="00467B45">
      <w:pPr>
        <w:tabs>
          <w:tab w:val="left" w:pos="-720"/>
        </w:tabs>
        <w:suppressAutoHyphens/>
      </w:pPr>
      <w:r>
        <w:t>present</w:t>
      </w:r>
      <w:r>
        <w:tab/>
      </w:r>
      <w:r>
        <w:tab/>
        <w:t>International political economy</w:t>
      </w:r>
    </w:p>
    <w:p w14:paraId="2CE2682E" w14:textId="77777777" w:rsidR="00467B45" w:rsidRDefault="00467B45">
      <w:pPr>
        <w:tabs>
          <w:tab w:val="left" w:pos="-720"/>
        </w:tabs>
        <w:suppressAutoHyphens/>
      </w:pPr>
      <w:r>
        <w:tab/>
      </w:r>
      <w:r>
        <w:tab/>
        <w:t>Comparative foreign economic policies</w:t>
      </w:r>
    </w:p>
    <w:p w14:paraId="04C380DC" w14:textId="77777777" w:rsidR="00467B45" w:rsidRDefault="00467B45">
      <w:pPr>
        <w:tabs>
          <w:tab w:val="left" w:pos="-720"/>
        </w:tabs>
        <w:suppressAutoHyphens/>
      </w:pPr>
      <w:r>
        <w:tab/>
      </w:r>
      <w:r>
        <w:tab/>
        <w:t>International organizations</w:t>
      </w:r>
    </w:p>
    <w:p w14:paraId="5B332AB9" w14:textId="77777777" w:rsidR="00467B45" w:rsidRDefault="00467B45">
      <w:pPr>
        <w:tabs>
          <w:tab w:val="left" w:pos="-720"/>
        </w:tabs>
        <w:suppressAutoHyphens/>
      </w:pPr>
      <w:r>
        <w:tab/>
      </w:r>
      <w:r>
        <w:tab/>
        <w:t>International relations</w:t>
      </w:r>
    </w:p>
    <w:p w14:paraId="54FADAE4" w14:textId="77777777" w:rsidR="00467B45" w:rsidRDefault="00467B45">
      <w:pPr>
        <w:tabs>
          <w:tab w:val="left" w:pos="-720"/>
        </w:tabs>
        <w:suppressAutoHyphens/>
      </w:pPr>
    </w:p>
    <w:p w14:paraId="36AC34F2" w14:textId="77777777" w:rsidR="00467B45" w:rsidRDefault="00467B45">
      <w:pPr>
        <w:tabs>
          <w:tab w:val="left" w:pos="-720"/>
        </w:tabs>
        <w:suppressAutoHyphens/>
      </w:pPr>
      <w:r>
        <w:t>9/80-</w:t>
      </w:r>
      <w:r>
        <w:tab/>
      </w:r>
      <w:r>
        <w:tab/>
      </w:r>
      <w:r>
        <w:rPr>
          <w:b/>
        </w:rPr>
        <w:t>Graduate</w:t>
      </w:r>
      <w:r>
        <w:t xml:space="preserve">  (classes of 10-60 students)</w:t>
      </w:r>
    </w:p>
    <w:p w14:paraId="0777F2C5" w14:textId="77777777" w:rsidR="00467B45" w:rsidRDefault="00467B45">
      <w:pPr>
        <w:tabs>
          <w:tab w:val="left" w:pos="-720"/>
        </w:tabs>
        <w:suppressAutoHyphens/>
      </w:pPr>
      <w:r>
        <w:t>present</w:t>
      </w:r>
      <w:r>
        <w:tab/>
      </w:r>
      <w:r>
        <w:tab/>
        <w:t xml:space="preserve">Theories in international political economy          </w:t>
      </w:r>
      <w:r>
        <w:tab/>
        <w:t xml:space="preserve">           </w:t>
      </w:r>
    </w:p>
    <w:p w14:paraId="1FA934A7" w14:textId="77777777" w:rsidR="00467B45" w:rsidRDefault="00467B45">
      <w:pPr>
        <w:tabs>
          <w:tab w:val="left" w:pos="-720"/>
        </w:tabs>
        <w:suppressAutoHyphens/>
        <w:ind w:left="1440"/>
      </w:pPr>
      <w:r>
        <w:t xml:space="preserve">Business and public policy (MBA students at the Haas School of Business, </w:t>
      </w:r>
      <w:r w:rsidR="006077DC">
        <w:t xml:space="preserve">UC Berkeley Law School, </w:t>
      </w:r>
      <w:r w:rsidR="00924203">
        <w:t>IOMBA-</w:t>
      </w:r>
      <w:r>
        <w:t>University of Geneva</w:t>
      </w:r>
      <w:r w:rsidR="00924203">
        <w:t>, and University of Hawaii</w:t>
      </w:r>
    </w:p>
    <w:p w14:paraId="3955B047" w14:textId="77777777" w:rsidR="00467B45" w:rsidRDefault="00467B45">
      <w:pPr>
        <w:tabs>
          <w:tab w:val="left" w:pos="-720"/>
        </w:tabs>
        <w:suppressAutoHyphens/>
      </w:pPr>
      <w:r>
        <w:tab/>
      </w:r>
      <w:r>
        <w:tab/>
        <w:t xml:space="preserve">The development and implementation of nonmarket corporate strategies (MBA </w:t>
      </w:r>
    </w:p>
    <w:p w14:paraId="275863D1" w14:textId="77777777" w:rsidR="00467B45" w:rsidRDefault="00467B45">
      <w:pPr>
        <w:tabs>
          <w:tab w:val="left" w:pos="-720"/>
        </w:tabs>
        <w:suppressAutoHyphens/>
        <w:ind w:left="1440"/>
      </w:pPr>
      <w:r>
        <w:t xml:space="preserve">  students at the Haas School of Business, UC Berkeley)</w:t>
      </w:r>
    </w:p>
    <w:p w14:paraId="04FA2278" w14:textId="77777777" w:rsidR="00467B45" w:rsidRDefault="00467B45">
      <w:pPr>
        <w:tabs>
          <w:tab w:val="left" w:pos="-720"/>
        </w:tabs>
        <w:suppressAutoHyphens/>
        <w:ind w:left="1440"/>
      </w:pPr>
      <w:r>
        <w:t xml:space="preserve">International and comparative analysis of institutions (Ph.D. students in the Haas </w:t>
      </w:r>
    </w:p>
    <w:p w14:paraId="0B090B65" w14:textId="77777777" w:rsidR="00467B45" w:rsidRDefault="00467B45">
      <w:pPr>
        <w:tabs>
          <w:tab w:val="left" w:pos="-720"/>
        </w:tabs>
        <w:suppressAutoHyphens/>
        <w:ind w:left="1440"/>
      </w:pPr>
      <w:r>
        <w:t xml:space="preserve"> School of Business, UC Berkeley)</w:t>
      </w:r>
    </w:p>
    <w:p w14:paraId="7506E533" w14:textId="77777777" w:rsidR="00467B45" w:rsidRDefault="00467B45">
      <w:pPr>
        <w:tabs>
          <w:tab w:val="left" w:pos="-720"/>
        </w:tabs>
        <w:suppressAutoHyphens/>
        <w:ind w:left="1440"/>
      </w:pPr>
      <w:r>
        <w:t xml:space="preserve">Corporate strategy in the international political economy (for MBAs in  </w:t>
      </w:r>
    </w:p>
    <w:p w14:paraId="2493C89F" w14:textId="77777777" w:rsidR="00467B45" w:rsidRDefault="00467B45">
      <w:pPr>
        <w:tabs>
          <w:tab w:val="left" w:pos="-720"/>
        </w:tabs>
        <w:suppressAutoHyphens/>
        <w:ind w:left="1440"/>
      </w:pPr>
      <w:r>
        <w:t xml:space="preserve">  International Economics and Management), SDA, Bocconi, Milan, Italy)</w:t>
      </w:r>
      <w:r w:rsidR="006911A0">
        <w:t xml:space="preserve">, </w:t>
      </w:r>
      <w:r>
        <w:t xml:space="preserve"> </w:t>
      </w:r>
    </w:p>
    <w:p w14:paraId="54842F3D" w14:textId="77777777" w:rsidR="006911A0" w:rsidRDefault="00467B45">
      <w:pPr>
        <w:tabs>
          <w:tab w:val="left" w:pos="-720"/>
        </w:tabs>
        <w:suppressAutoHyphens/>
        <w:ind w:left="1440"/>
      </w:pPr>
      <w:r>
        <w:t xml:space="preserve">  MBA students  (STOA', Naples, Italy)</w:t>
      </w:r>
      <w:r w:rsidR="006911A0">
        <w:t xml:space="preserve">, the University of Hawaii Vietnam    </w:t>
      </w:r>
    </w:p>
    <w:p w14:paraId="6E1508D4" w14:textId="77777777" w:rsidR="00467B45" w:rsidRDefault="006911A0">
      <w:pPr>
        <w:tabs>
          <w:tab w:val="left" w:pos="-720"/>
        </w:tabs>
        <w:suppressAutoHyphens/>
        <w:ind w:left="1440"/>
      </w:pPr>
      <w:r>
        <w:lastRenderedPageBreak/>
        <w:t xml:space="preserve">  EMBA program</w:t>
      </w:r>
    </w:p>
    <w:p w14:paraId="3800ACC5" w14:textId="77777777" w:rsidR="00467B45" w:rsidRDefault="00467B45">
      <w:pPr>
        <w:tabs>
          <w:tab w:val="left" w:pos="-720"/>
        </w:tabs>
        <w:suppressAutoHyphens/>
        <w:ind w:left="720"/>
      </w:pPr>
      <w:r>
        <w:tab/>
        <w:t>East Europe in the world economy</w:t>
      </w:r>
    </w:p>
    <w:p w14:paraId="0CF0CFDF" w14:textId="77777777" w:rsidR="00467B45" w:rsidRDefault="00467B45">
      <w:pPr>
        <w:tabs>
          <w:tab w:val="left" w:pos="-720"/>
        </w:tabs>
        <w:suppressAutoHyphens/>
      </w:pPr>
      <w:r>
        <w:tab/>
      </w:r>
      <w:r>
        <w:tab/>
        <w:t xml:space="preserve">The evolving European Union </w:t>
      </w:r>
    </w:p>
    <w:p w14:paraId="0D634A5F" w14:textId="77777777" w:rsidR="00467B45" w:rsidRDefault="00467B45">
      <w:pPr>
        <w:tabs>
          <w:tab w:val="left" w:pos="-720"/>
        </w:tabs>
        <w:suppressAutoHyphens/>
        <w:ind w:left="720"/>
      </w:pPr>
      <w:r>
        <w:tab/>
        <w:t>International political economy (ASERI), Milan</w:t>
      </w:r>
    </w:p>
    <w:p w14:paraId="3528E65E" w14:textId="77777777" w:rsidR="00467B45" w:rsidRDefault="00467B45">
      <w:pPr>
        <w:tabs>
          <w:tab w:val="left" w:pos="-720"/>
        </w:tabs>
        <w:suppressAutoHyphens/>
      </w:pPr>
      <w:r>
        <w:tab/>
      </w:r>
      <w:r>
        <w:tab/>
        <w:t xml:space="preserve">International trade and monetary relations, ISPI, Milan. </w:t>
      </w:r>
    </w:p>
    <w:p w14:paraId="7D1A8567" w14:textId="77777777" w:rsidR="00467B45" w:rsidRDefault="00467B45">
      <w:pPr>
        <w:tabs>
          <w:tab w:val="left" w:pos="-720"/>
        </w:tabs>
        <w:suppressAutoHyphens/>
      </w:pPr>
      <w:r>
        <w:t xml:space="preserve">               </w:t>
      </w:r>
      <w:r w:rsidR="001441A9">
        <w:t xml:space="preserve">      </w:t>
      </w:r>
      <w:r w:rsidR="006077DC">
        <w:t xml:space="preserve"> </w:t>
      </w:r>
      <w:r w:rsidR="001441A9">
        <w:t xml:space="preserve">  International Political Analysis (</w:t>
      </w:r>
      <w:r>
        <w:t>INSEAD MBAs)</w:t>
      </w:r>
    </w:p>
    <w:p w14:paraId="7D7CB7C6" w14:textId="77777777" w:rsidR="00467B45" w:rsidRDefault="00467B45">
      <w:pPr>
        <w:tabs>
          <w:tab w:val="left" w:pos="-720"/>
        </w:tabs>
        <w:suppressAutoHyphens/>
        <w:rPr>
          <w:b/>
        </w:rPr>
      </w:pPr>
      <w:r>
        <w:rPr>
          <w:b/>
        </w:rPr>
        <w:tab/>
      </w:r>
      <w:r>
        <w:rPr>
          <w:b/>
        </w:rPr>
        <w:tab/>
      </w:r>
    </w:p>
    <w:p w14:paraId="34A334C5" w14:textId="77777777" w:rsidR="00983A3C" w:rsidRDefault="00467B45">
      <w:pPr>
        <w:tabs>
          <w:tab w:val="left" w:pos="-720"/>
        </w:tabs>
        <w:suppressAutoHyphens/>
      </w:pPr>
      <w:r>
        <w:rPr>
          <w:b/>
        </w:rPr>
        <w:tab/>
      </w:r>
      <w:r>
        <w:rPr>
          <w:b/>
        </w:rPr>
        <w:tab/>
        <w:t>Executive Education</w:t>
      </w:r>
      <w:r>
        <w:t xml:space="preserve"> (30-50 participants)</w:t>
      </w:r>
    </w:p>
    <w:p w14:paraId="742C3D8F" w14:textId="77777777" w:rsidR="006B7963" w:rsidRDefault="006B7963">
      <w:pPr>
        <w:tabs>
          <w:tab w:val="left" w:pos="-720"/>
        </w:tabs>
        <w:suppressAutoHyphens/>
      </w:pPr>
    </w:p>
    <w:p w14:paraId="6042888A" w14:textId="77777777" w:rsidR="00FA4ECB" w:rsidRDefault="00FA4ECB">
      <w:pPr>
        <w:tabs>
          <w:tab w:val="left" w:pos="-720"/>
        </w:tabs>
        <w:suppressAutoHyphens/>
      </w:pPr>
      <w:r>
        <w:t xml:space="preserve">6/16      Graduate Institute Geneva, </w:t>
      </w:r>
      <w:r w:rsidRPr="00FA4ECB">
        <w:t>Executive Master in International Negotiation and Policy-</w:t>
      </w:r>
      <w:r>
        <w:tab/>
        <w:t xml:space="preserve">  </w:t>
      </w:r>
      <w:r>
        <w:tab/>
        <w:t xml:space="preserve">  Making</w:t>
      </w:r>
    </w:p>
    <w:p w14:paraId="737CFE0E" w14:textId="77777777" w:rsidR="00FA4ECB" w:rsidRDefault="00FA4ECB">
      <w:pPr>
        <w:tabs>
          <w:tab w:val="left" w:pos="-720"/>
        </w:tabs>
        <w:suppressAutoHyphens/>
      </w:pPr>
    </w:p>
    <w:p w14:paraId="1D2B5CD1" w14:textId="77777777" w:rsidR="006B7963" w:rsidRDefault="006B7963">
      <w:pPr>
        <w:tabs>
          <w:tab w:val="left" w:pos="-720"/>
        </w:tabs>
        <w:suppressAutoHyphens/>
      </w:pPr>
      <w:r>
        <w:t>5/16      Haas Executive Education Program, UC Berkeley.</w:t>
      </w:r>
    </w:p>
    <w:p w14:paraId="23948FF9" w14:textId="77777777" w:rsidR="00616BBD" w:rsidRDefault="00616BBD">
      <w:pPr>
        <w:tabs>
          <w:tab w:val="left" w:pos="-720"/>
        </w:tabs>
        <w:suppressAutoHyphens/>
      </w:pPr>
    </w:p>
    <w:p w14:paraId="15641954" w14:textId="77777777" w:rsidR="00983A3C" w:rsidRDefault="005C7BB0" w:rsidP="005C7BB0">
      <w:pPr>
        <w:pStyle w:val="EndnoteText"/>
        <w:tabs>
          <w:tab w:val="left" w:pos="-720"/>
        </w:tabs>
        <w:suppressAutoHyphens/>
        <w:rPr>
          <w:rFonts w:ascii="Times New Roman" w:hAnsi="Times New Roman"/>
          <w:bCs/>
        </w:rPr>
      </w:pPr>
      <w:r>
        <w:rPr>
          <w:rFonts w:ascii="Times New Roman" w:hAnsi="Times New Roman"/>
          <w:bCs/>
        </w:rPr>
        <w:t xml:space="preserve">3/10-     </w:t>
      </w:r>
      <w:r w:rsidR="00467B45">
        <w:rPr>
          <w:rFonts w:ascii="Times New Roman" w:hAnsi="Times New Roman"/>
          <w:bCs/>
        </w:rPr>
        <w:t>Advanced Managemen</w:t>
      </w:r>
      <w:r w:rsidR="00983A3C">
        <w:rPr>
          <w:rFonts w:ascii="Times New Roman" w:hAnsi="Times New Roman"/>
          <w:bCs/>
        </w:rPr>
        <w:t>t Program (AMP), INSEAD, France</w:t>
      </w:r>
      <w:r w:rsidR="00467B45">
        <w:rPr>
          <w:rFonts w:ascii="Times New Roman" w:hAnsi="Times New Roman"/>
          <w:bCs/>
        </w:rPr>
        <w:t xml:space="preserve">. Focus on </w:t>
      </w:r>
    </w:p>
    <w:p w14:paraId="3C2C6523" w14:textId="77777777" w:rsidR="00467B45" w:rsidRDefault="005C7BB0" w:rsidP="005C7BB0">
      <w:pPr>
        <w:pStyle w:val="EndnoteText"/>
        <w:tabs>
          <w:tab w:val="left" w:pos="-720"/>
        </w:tabs>
        <w:suppressAutoHyphens/>
        <w:rPr>
          <w:rFonts w:ascii="Times New Roman" w:hAnsi="Times New Roman"/>
          <w:bCs/>
        </w:rPr>
      </w:pPr>
      <w:r>
        <w:rPr>
          <w:rFonts w:ascii="Times New Roman" w:hAnsi="Times New Roman"/>
          <w:bCs/>
        </w:rPr>
        <w:t xml:space="preserve">7/13      </w:t>
      </w:r>
      <w:r w:rsidR="00467B45">
        <w:rPr>
          <w:rFonts w:ascii="Times New Roman" w:hAnsi="Times New Roman"/>
          <w:bCs/>
        </w:rPr>
        <w:t>management challenges in the global political economy.</w:t>
      </w:r>
    </w:p>
    <w:p w14:paraId="0E30BD58" w14:textId="77777777" w:rsidR="00467B45" w:rsidRDefault="00467B45">
      <w:pPr>
        <w:pStyle w:val="EndnoteText"/>
        <w:tabs>
          <w:tab w:val="left" w:pos="-720"/>
        </w:tabs>
        <w:suppressAutoHyphens/>
        <w:rPr>
          <w:rFonts w:ascii="Times New Roman" w:hAnsi="Times New Roman"/>
          <w:b/>
        </w:rPr>
      </w:pPr>
    </w:p>
    <w:p w14:paraId="7EDC9356" w14:textId="77777777" w:rsidR="00467B45" w:rsidRDefault="00467B45">
      <w:pPr>
        <w:tabs>
          <w:tab w:val="left" w:pos="-720"/>
        </w:tabs>
        <w:suppressAutoHyphens/>
      </w:pPr>
      <w:r>
        <w:t>1992</w:t>
      </w:r>
      <w:r w:rsidR="000308E7">
        <w:t>-</w:t>
      </w:r>
      <w:r>
        <w:t xml:space="preserve">   Regular participant in the Haas Executive Education program, UC Berkeley. Rated </w:t>
      </w:r>
    </w:p>
    <w:p w14:paraId="6F0D372F" w14:textId="77777777" w:rsidR="00467B45" w:rsidRDefault="00467B45">
      <w:pPr>
        <w:tabs>
          <w:tab w:val="left" w:pos="-720"/>
        </w:tabs>
        <w:suppressAutoHyphens/>
      </w:pPr>
      <w:r>
        <w:t xml:space="preserve">2007 </w:t>
      </w:r>
      <w:r>
        <w:tab/>
        <w:t>highest among all faculty members in month-long program, 2000.</w:t>
      </w:r>
    </w:p>
    <w:p w14:paraId="690B0A78" w14:textId="77777777" w:rsidR="00467B45" w:rsidRDefault="00467B45">
      <w:pPr>
        <w:tabs>
          <w:tab w:val="left" w:pos="-720"/>
        </w:tabs>
        <w:suppressAutoHyphens/>
      </w:pPr>
    </w:p>
    <w:p w14:paraId="679D9C4C" w14:textId="77777777" w:rsidR="00271E2D" w:rsidRDefault="00271E2D">
      <w:pPr>
        <w:tabs>
          <w:tab w:val="left" w:pos="-720"/>
        </w:tabs>
        <w:suppressAutoHyphens/>
      </w:pPr>
    </w:p>
    <w:p w14:paraId="2481EF5F" w14:textId="77777777" w:rsidR="00467B45" w:rsidRDefault="00467B45">
      <w:pPr>
        <w:tabs>
          <w:tab w:val="left" w:pos="-720"/>
        </w:tabs>
        <w:suppressAutoHyphens/>
      </w:pPr>
      <w:r>
        <w:t>9/02-</w:t>
      </w:r>
      <w:r>
        <w:tab/>
        <w:t>Executive Program for Cisco Executives</w:t>
      </w:r>
    </w:p>
    <w:p w14:paraId="27C8C83C" w14:textId="77777777" w:rsidR="00467B45" w:rsidRDefault="00467B45">
      <w:pPr>
        <w:tabs>
          <w:tab w:val="left" w:pos="-720"/>
        </w:tabs>
        <w:suppressAutoHyphens/>
      </w:pPr>
      <w:r>
        <w:t>12/08</w:t>
      </w:r>
    </w:p>
    <w:p w14:paraId="5CB66C87" w14:textId="77777777" w:rsidR="00467B45" w:rsidRDefault="00467B45">
      <w:pPr>
        <w:tabs>
          <w:tab w:val="left" w:pos="-720"/>
        </w:tabs>
        <w:suppressAutoHyphens/>
      </w:pPr>
    </w:p>
    <w:p w14:paraId="5D6E62DD" w14:textId="77777777" w:rsidR="00467B45" w:rsidRDefault="00467B45">
      <w:pPr>
        <w:tabs>
          <w:tab w:val="left" w:pos="-720"/>
        </w:tabs>
        <w:suppressAutoHyphens/>
      </w:pPr>
      <w:r>
        <w:t xml:space="preserve">9/02     Gordon Institute of Business Science Executive Program, University of Pretoria, </w:t>
      </w:r>
    </w:p>
    <w:p w14:paraId="6ED3A0BC" w14:textId="77777777" w:rsidR="00467B45" w:rsidRDefault="00467B45">
      <w:pPr>
        <w:tabs>
          <w:tab w:val="left" w:pos="-720"/>
        </w:tabs>
        <w:suppressAutoHyphens/>
        <w:ind w:left="720"/>
      </w:pPr>
      <w:r>
        <w:t>South Africa</w:t>
      </w:r>
    </w:p>
    <w:p w14:paraId="47CA2E14" w14:textId="77777777" w:rsidR="00467B45" w:rsidRDefault="00467B45">
      <w:pPr>
        <w:tabs>
          <w:tab w:val="left" w:pos="-720"/>
        </w:tabs>
        <w:suppressAutoHyphens/>
      </w:pPr>
    </w:p>
    <w:p w14:paraId="325690C1" w14:textId="77777777" w:rsidR="00467B45" w:rsidRDefault="00467B45">
      <w:pPr>
        <w:tabs>
          <w:tab w:val="left" w:pos="-720"/>
        </w:tabs>
        <w:suppressAutoHyphens/>
      </w:pPr>
      <w:r>
        <w:t>9/94</w:t>
      </w:r>
      <w:r>
        <w:tab/>
        <w:t xml:space="preserve">Lectured on "Changes in the Global Economy" for the Japan-Focused Executive MBA </w:t>
      </w:r>
    </w:p>
    <w:p w14:paraId="3DFC0DA3" w14:textId="77777777" w:rsidR="00467B45" w:rsidRDefault="00467B45">
      <w:pPr>
        <w:tabs>
          <w:tab w:val="left" w:pos="-720"/>
        </w:tabs>
        <w:suppressAutoHyphens/>
      </w:pPr>
      <w:r>
        <w:tab/>
        <w:t>Program, University of Hawaii</w:t>
      </w:r>
    </w:p>
    <w:p w14:paraId="09A3F1AC" w14:textId="77777777" w:rsidR="00467B45" w:rsidRDefault="00467B45">
      <w:pPr>
        <w:tabs>
          <w:tab w:val="left" w:pos="-720"/>
        </w:tabs>
        <w:suppressAutoHyphens/>
      </w:pPr>
    </w:p>
    <w:p w14:paraId="717B0396" w14:textId="77777777" w:rsidR="00467B45" w:rsidRDefault="00467B45">
      <w:pPr>
        <w:tabs>
          <w:tab w:val="left" w:pos="-720"/>
        </w:tabs>
        <w:suppressAutoHyphens/>
      </w:pPr>
      <w:r>
        <w:t>11/93</w:t>
      </w:r>
      <w:r>
        <w:tab/>
        <w:t xml:space="preserve">Lectured on international negotiation strategies to diplomats as part of a training program </w:t>
      </w:r>
    </w:p>
    <w:p w14:paraId="174582DD" w14:textId="77777777" w:rsidR="00467B45" w:rsidRDefault="00467B45">
      <w:pPr>
        <w:tabs>
          <w:tab w:val="left" w:pos="-720"/>
        </w:tabs>
        <w:suppressAutoHyphens/>
      </w:pPr>
      <w:r>
        <w:tab/>
        <w:t>on economic negotiations, sponsored by the University of Geneva</w:t>
      </w:r>
    </w:p>
    <w:p w14:paraId="60BA0504" w14:textId="77777777" w:rsidR="00467B45" w:rsidRDefault="00467B45">
      <w:pPr>
        <w:tabs>
          <w:tab w:val="left" w:pos="-720"/>
        </w:tabs>
        <w:suppressAutoHyphens/>
      </w:pPr>
    </w:p>
    <w:p w14:paraId="5B5F5526" w14:textId="77777777" w:rsidR="00467B45" w:rsidRDefault="00467B45">
      <w:pPr>
        <w:tabs>
          <w:tab w:val="left" w:pos="-720"/>
        </w:tabs>
        <w:suppressAutoHyphens/>
        <w:ind w:left="720" w:hanging="720"/>
      </w:pPr>
      <w:r>
        <w:t>10/93</w:t>
      </w:r>
      <w:r>
        <w:tab/>
        <w:t xml:space="preserve">Lectured on the implications of the North American Free Trade Agreement for business and labor at the </w:t>
      </w:r>
      <w:proofErr w:type="spellStart"/>
      <w:r>
        <w:t>Istituto</w:t>
      </w:r>
      <w:proofErr w:type="spellEnd"/>
      <w:r>
        <w:t xml:space="preserve"> </w:t>
      </w:r>
      <w:proofErr w:type="spellStart"/>
      <w:r>
        <w:t>Affari</w:t>
      </w:r>
      <w:proofErr w:type="spellEnd"/>
      <w:r>
        <w:t xml:space="preserve"> </w:t>
      </w:r>
      <w:proofErr w:type="spellStart"/>
      <w:r>
        <w:t>Internazionali</w:t>
      </w:r>
      <w:proofErr w:type="spellEnd"/>
      <w:r>
        <w:t xml:space="preserve">, Rome, Italy and Boston University MBA </w:t>
      </w:r>
    </w:p>
    <w:p w14:paraId="735285D1" w14:textId="77777777" w:rsidR="00467B45" w:rsidRDefault="00467B45">
      <w:pPr>
        <w:tabs>
          <w:tab w:val="left" w:pos="-720"/>
        </w:tabs>
        <w:suppressAutoHyphens/>
      </w:pPr>
      <w:r>
        <w:tab/>
        <w:t>program in Rome</w:t>
      </w:r>
    </w:p>
    <w:p w14:paraId="3FE49C29" w14:textId="77777777" w:rsidR="00467B45" w:rsidRDefault="00467B45">
      <w:pPr>
        <w:tabs>
          <w:tab w:val="left" w:pos="-720"/>
        </w:tabs>
        <w:suppressAutoHyphens/>
      </w:pPr>
    </w:p>
    <w:p w14:paraId="4047A6D6" w14:textId="77777777" w:rsidR="00467B45" w:rsidRDefault="00467B45">
      <w:pPr>
        <w:tabs>
          <w:tab w:val="left" w:pos="-720"/>
        </w:tabs>
        <w:suppressAutoHyphens/>
      </w:pPr>
      <w:r>
        <w:t>9/93</w:t>
      </w:r>
      <w:r>
        <w:tab/>
        <w:t xml:space="preserve">Lectured to Thai state governors on U.S trade policy, Berkeley-Hong Kong Project, </w:t>
      </w:r>
    </w:p>
    <w:p w14:paraId="17D846B2" w14:textId="77777777" w:rsidR="00467B45" w:rsidRDefault="00467B45">
      <w:pPr>
        <w:tabs>
          <w:tab w:val="left" w:pos="-720"/>
        </w:tabs>
        <w:suppressAutoHyphens/>
      </w:pPr>
      <w:r>
        <w:tab/>
        <w:t>Berkeley</w:t>
      </w:r>
    </w:p>
    <w:p w14:paraId="5F1CE42B" w14:textId="77777777" w:rsidR="00467B45" w:rsidRDefault="00467B45">
      <w:pPr>
        <w:tabs>
          <w:tab w:val="left" w:pos="-720"/>
        </w:tabs>
        <w:suppressAutoHyphens/>
      </w:pPr>
      <w:r>
        <w:tab/>
      </w:r>
      <w:r>
        <w:tab/>
      </w:r>
    </w:p>
    <w:p w14:paraId="726A26BA" w14:textId="77777777" w:rsidR="00467B45" w:rsidRDefault="00467B45">
      <w:pPr>
        <w:tabs>
          <w:tab w:val="left" w:pos="-720"/>
        </w:tabs>
        <w:suppressAutoHyphens/>
      </w:pPr>
      <w:r>
        <w:t>11/89</w:t>
      </w:r>
      <w:r>
        <w:tab/>
        <w:t xml:space="preserve">Speaker on the implications of bio and information technologies for world trade for the </w:t>
      </w:r>
    </w:p>
    <w:p w14:paraId="6D5C96FE" w14:textId="77777777" w:rsidR="00467B45" w:rsidRDefault="00467B45">
      <w:pPr>
        <w:tabs>
          <w:tab w:val="left" w:pos="-720"/>
        </w:tabs>
        <w:suppressAutoHyphens/>
      </w:pPr>
      <w:r>
        <w:tab/>
        <w:t>DANSK management program for senior executives, INSEAD, Paris, France</w:t>
      </w:r>
    </w:p>
    <w:p w14:paraId="14197DFF" w14:textId="77777777" w:rsidR="00467B45" w:rsidRDefault="00467B45">
      <w:pPr>
        <w:pStyle w:val="EndnoteText"/>
        <w:tabs>
          <w:tab w:val="left" w:pos="-720"/>
        </w:tabs>
        <w:suppressAutoHyphens/>
        <w:rPr>
          <w:rFonts w:ascii="Times New Roman" w:hAnsi="Times New Roman"/>
          <w:b/>
        </w:rPr>
      </w:pPr>
    </w:p>
    <w:p w14:paraId="31034C85" w14:textId="28627E16" w:rsidR="00055B78" w:rsidRDefault="00055B78">
      <w:pPr>
        <w:pStyle w:val="EndnoteText"/>
        <w:tabs>
          <w:tab w:val="left" w:pos="-720"/>
        </w:tabs>
        <w:suppressAutoHyphens/>
        <w:rPr>
          <w:rFonts w:ascii="Times New Roman" w:hAnsi="Times New Roman"/>
          <w:b/>
        </w:rPr>
      </w:pPr>
    </w:p>
    <w:p w14:paraId="658BE084" w14:textId="77777777" w:rsidR="00EE4073" w:rsidRDefault="00EE4073">
      <w:pPr>
        <w:pStyle w:val="EndnoteText"/>
        <w:tabs>
          <w:tab w:val="left" w:pos="-720"/>
        </w:tabs>
        <w:suppressAutoHyphens/>
        <w:rPr>
          <w:rFonts w:ascii="Times New Roman" w:hAnsi="Times New Roman"/>
          <w:b/>
        </w:rPr>
      </w:pPr>
    </w:p>
    <w:p w14:paraId="669B5C96" w14:textId="77777777" w:rsidR="00253B62" w:rsidRDefault="00253B62">
      <w:pPr>
        <w:pStyle w:val="EndnoteText"/>
        <w:tabs>
          <w:tab w:val="left" w:pos="-720"/>
        </w:tabs>
        <w:suppressAutoHyphens/>
        <w:rPr>
          <w:rFonts w:ascii="Times New Roman" w:hAnsi="Times New Roman"/>
          <w:b/>
        </w:rPr>
      </w:pPr>
    </w:p>
    <w:p w14:paraId="713BD143" w14:textId="77777777" w:rsidR="00253B62" w:rsidRPr="00253B62" w:rsidRDefault="00253B62" w:rsidP="00253B62">
      <w:pPr>
        <w:pStyle w:val="EndnoteText"/>
        <w:tabs>
          <w:tab w:val="left" w:pos="-720"/>
        </w:tabs>
        <w:suppressAutoHyphens/>
        <w:rPr>
          <w:rFonts w:ascii="Times New Roman" w:hAnsi="Times New Roman"/>
          <w:b/>
        </w:rPr>
      </w:pPr>
      <w:r w:rsidRPr="00253B62">
        <w:rPr>
          <w:rFonts w:ascii="Times New Roman" w:hAnsi="Times New Roman"/>
          <w:b/>
        </w:rPr>
        <w:lastRenderedPageBreak/>
        <w:t>PhD Students Supervised (as Chair or Co-Chair)</w:t>
      </w:r>
    </w:p>
    <w:p w14:paraId="1ED7F153" w14:textId="77777777" w:rsidR="00253B62" w:rsidRPr="00253B62" w:rsidRDefault="00253B62" w:rsidP="00253B62">
      <w:pPr>
        <w:pStyle w:val="EndnoteText"/>
        <w:tabs>
          <w:tab w:val="left" w:pos="-720"/>
        </w:tabs>
        <w:suppressAutoHyphens/>
        <w:rPr>
          <w:rFonts w:ascii="Times New Roman" w:hAnsi="Times New Roman"/>
          <w:b/>
        </w:rPr>
      </w:pPr>
    </w:p>
    <w:p w14:paraId="5D51CBE7" w14:textId="77777777" w:rsidR="00253B62" w:rsidRDefault="00253B62" w:rsidP="00253B62">
      <w:pPr>
        <w:pStyle w:val="EndnoteText"/>
        <w:tabs>
          <w:tab w:val="left" w:pos="-720"/>
        </w:tabs>
        <w:suppressAutoHyphens/>
        <w:rPr>
          <w:rFonts w:ascii="Times New Roman" w:hAnsi="Times New Roman"/>
          <w:i/>
        </w:rPr>
      </w:pPr>
      <w:r w:rsidRPr="00253B62">
        <w:rPr>
          <w:rFonts w:ascii="Times New Roman" w:hAnsi="Times New Roman"/>
          <w:i/>
        </w:rPr>
        <w:t>Current:</w:t>
      </w:r>
    </w:p>
    <w:p w14:paraId="26083316" w14:textId="77777777" w:rsidR="0013253F" w:rsidRDefault="0013253F" w:rsidP="00253B62">
      <w:pPr>
        <w:pStyle w:val="EndnoteText"/>
        <w:tabs>
          <w:tab w:val="left" w:pos="-720"/>
        </w:tabs>
        <w:suppressAutoHyphens/>
        <w:rPr>
          <w:rFonts w:ascii="Times New Roman" w:hAnsi="Times New Roman"/>
        </w:rPr>
      </w:pPr>
      <w:r>
        <w:rPr>
          <w:rFonts w:ascii="Times New Roman" w:hAnsi="Times New Roman"/>
        </w:rPr>
        <w:t>Will Hunt</w:t>
      </w:r>
    </w:p>
    <w:p w14:paraId="239CA87D" w14:textId="77777777" w:rsidR="009D56AC" w:rsidRDefault="009D56AC" w:rsidP="009D56AC">
      <w:pPr>
        <w:pStyle w:val="EndnoteText"/>
        <w:tabs>
          <w:tab w:val="left" w:pos="-720"/>
        </w:tabs>
        <w:suppressAutoHyphens/>
        <w:rPr>
          <w:rFonts w:ascii="Times New Roman" w:hAnsi="Times New Roman"/>
        </w:rPr>
      </w:pPr>
      <w:r w:rsidRPr="00396B08">
        <w:rPr>
          <w:rFonts w:ascii="Times New Roman" w:hAnsi="Times New Roman"/>
        </w:rPr>
        <w:t>Tim Marple</w:t>
      </w:r>
    </w:p>
    <w:p w14:paraId="4BF8808D" w14:textId="77777777" w:rsidR="0013253F" w:rsidRPr="00396B08" w:rsidRDefault="0013253F" w:rsidP="00253B62">
      <w:pPr>
        <w:pStyle w:val="EndnoteText"/>
        <w:tabs>
          <w:tab w:val="left" w:pos="-720"/>
        </w:tabs>
        <w:suppressAutoHyphens/>
        <w:rPr>
          <w:rFonts w:ascii="Times New Roman" w:hAnsi="Times New Roman"/>
        </w:rPr>
      </w:pPr>
      <w:r>
        <w:rPr>
          <w:rFonts w:ascii="Times New Roman" w:hAnsi="Times New Roman"/>
        </w:rPr>
        <w:t>Ishana Ratan</w:t>
      </w:r>
    </w:p>
    <w:p w14:paraId="17688375" w14:textId="77777777" w:rsidR="00253B62" w:rsidRPr="00396B08" w:rsidRDefault="00253B62" w:rsidP="00253B62">
      <w:pPr>
        <w:pStyle w:val="EndnoteText"/>
        <w:tabs>
          <w:tab w:val="left" w:pos="-720"/>
        </w:tabs>
        <w:suppressAutoHyphens/>
        <w:rPr>
          <w:rFonts w:ascii="Times New Roman" w:hAnsi="Times New Roman"/>
        </w:rPr>
      </w:pPr>
      <w:r w:rsidRPr="00396B08">
        <w:rPr>
          <w:rFonts w:ascii="Times New Roman" w:hAnsi="Times New Roman"/>
        </w:rPr>
        <w:t xml:space="preserve">Jay </w:t>
      </w:r>
      <w:proofErr w:type="spellStart"/>
      <w:r w:rsidRPr="00396B08">
        <w:rPr>
          <w:rFonts w:ascii="Times New Roman" w:hAnsi="Times New Roman"/>
        </w:rPr>
        <w:t>Varellas</w:t>
      </w:r>
      <w:proofErr w:type="spellEnd"/>
    </w:p>
    <w:p w14:paraId="1F87D801" w14:textId="77777777" w:rsidR="00253B62" w:rsidRPr="00253B62" w:rsidRDefault="005C37A3" w:rsidP="00253B62">
      <w:pPr>
        <w:pStyle w:val="EndnoteText"/>
        <w:tabs>
          <w:tab w:val="left" w:pos="-720"/>
        </w:tabs>
        <w:suppressAutoHyphens/>
        <w:rPr>
          <w:rFonts w:ascii="Times New Roman" w:hAnsi="Times New Roman"/>
        </w:rPr>
      </w:pPr>
      <w:r>
        <w:rPr>
          <w:rFonts w:ascii="Times New Roman" w:hAnsi="Times New Roman"/>
        </w:rPr>
        <w:t xml:space="preserve">On </w:t>
      </w:r>
      <w:r w:rsidR="0013253F">
        <w:rPr>
          <w:rFonts w:ascii="Times New Roman" w:hAnsi="Times New Roman"/>
        </w:rPr>
        <w:t xml:space="preserve">several </w:t>
      </w:r>
      <w:r w:rsidR="00253B62" w:rsidRPr="00253B62">
        <w:rPr>
          <w:rFonts w:ascii="Times New Roman" w:hAnsi="Times New Roman"/>
        </w:rPr>
        <w:t>other committees currently</w:t>
      </w:r>
      <w:r>
        <w:rPr>
          <w:rFonts w:ascii="Times New Roman" w:hAnsi="Times New Roman"/>
        </w:rPr>
        <w:t xml:space="preserve"> including</w:t>
      </w:r>
      <w:r w:rsidR="00A41F68">
        <w:rPr>
          <w:rFonts w:ascii="Times New Roman" w:hAnsi="Times New Roman"/>
        </w:rPr>
        <w:t xml:space="preserve"> at</w:t>
      </w:r>
      <w:r>
        <w:rPr>
          <w:rFonts w:ascii="Times New Roman" w:hAnsi="Times New Roman"/>
        </w:rPr>
        <w:t xml:space="preserve"> the law school</w:t>
      </w:r>
    </w:p>
    <w:p w14:paraId="39765031" w14:textId="77777777" w:rsidR="00253B62" w:rsidRPr="00253B62" w:rsidRDefault="00253B62" w:rsidP="00253B62">
      <w:pPr>
        <w:pStyle w:val="EndnoteText"/>
        <w:tabs>
          <w:tab w:val="left" w:pos="-720"/>
        </w:tabs>
        <w:suppressAutoHyphens/>
        <w:rPr>
          <w:rFonts w:ascii="Times New Roman" w:hAnsi="Times New Roman"/>
        </w:rPr>
      </w:pPr>
    </w:p>
    <w:p w14:paraId="0AEF39A0" w14:textId="77777777" w:rsidR="00253B62" w:rsidRPr="00253B62" w:rsidRDefault="00253B62" w:rsidP="00253B62">
      <w:pPr>
        <w:pStyle w:val="EndnoteText"/>
        <w:tabs>
          <w:tab w:val="left" w:pos="-720"/>
        </w:tabs>
        <w:suppressAutoHyphens/>
        <w:rPr>
          <w:rFonts w:ascii="Times New Roman" w:hAnsi="Times New Roman"/>
          <w:i/>
        </w:rPr>
      </w:pPr>
      <w:r w:rsidRPr="00253B62">
        <w:rPr>
          <w:rFonts w:ascii="Times New Roman" w:hAnsi="Times New Roman"/>
          <w:i/>
        </w:rPr>
        <w:t>Previous:</w:t>
      </w:r>
    </w:p>
    <w:p w14:paraId="16827017"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Jan</w:t>
      </w:r>
      <w:r w:rsidR="007750E4">
        <w:rPr>
          <w:rFonts w:ascii="Times New Roman" w:hAnsi="Times New Roman"/>
        </w:rPr>
        <w:t xml:space="preserve"> Joel Andersson, European </w:t>
      </w:r>
      <w:proofErr w:type="spellStart"/>
      <w:r w:rsidR="007750E4">
        <w:rPr>
          <w:rFonts w:ascii="Times New Roman" w:hAnsi="Times New Roman"/>
        </w:rPr>
        <w:t>Defen</w:t>
      </w:r>
      <w:r w:rsidR="0013253F">
        <w:rPr>
          <w:rFonts w:ascii="Times New Roman" w:hAnsi="Times New Roman"/>
        </w:rPr>
        <w:t>c</w:t>
      </w:r>
      <w:r w:rsidRPr="00253B62">
        <w:rPr>
          <w:rFonts w:ascii="Times New Roman" w:hAnsi="Times New Roman"/>
        </w:rPr>
        <w:t>e</w:t>
      </w:r>
      <w:proofErr w:type="spellEnd"/>
      <w:r w:rsidRPr="00253B62">
        <w:rPr>
          <w:rFonts w:ascii="Times New Roman" w:hAnsi="Times New Roman"/>
        </w:rPr>
        <w:t xml:space="preserve"> Agency</w:t>
      </w:r>
    </w:p>
    <w:p w14:paraId="2512E857"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Chang Jae </w:t>
      </w:r>
      <w:proofErr w:type="spellStart"/>
      <w:r w:rsidRPr="00253B62">
        <w:rPr>
          <w:rFonts w:ascii="Times New Roman" w:hAnsi="Times New Roman"/>
        </w:rPr>
        <w:t>Baik</w:t>
      </w:r>
      <w:proofErr w:type="spellEnd"/>
      <w:r w:rsidRPr="00253B62">
        <w:rPr>
          <w:rFonts w:ascii="Times New Roman" w:hAnsi="Times New Roman"/>
        </w:rPr>
        <w:t>, Seoul National University</w:t>
      </w:r>
    </w:p>
    <w:p w14:paraId="61681E1B" w14:textId="77777777" w:rsidR="006307EE" w:rsidRPr="00253B62" w:rsidRDefault="006307EE" w:rsidP="006307EE">
      <w:pPr>
        <w:pStyle w:val="EndnoteText"/>
        <w:tabs>
          <w:tab w:val="left" w:pos="-720"/>
        </w:tabs>
        <w:suppressAutoHyphens/>
        <w:rPr>
          <w:rFonts w:ascii="Times New Roman" w:hAnsi="Times New Roman"/>
        </w:rPr>
      </w:pPr>
      <w:r w:rsidRPr="00253B62">
        <w:rPr>
          <w:rFonts w:ascii="Times New Roman" w:hAnsi="Times New Roman"/>
        </w:rPr>
        <w:t>Benjamin Bartlett</w:t>
      </w:r>
      <w:r>
        <w:rPr>
          <w:rFonts w:ascii="Times New Roman" w:hAnsi="Times New Roman"/>
        </w:rPr>
        <w:t xml:space="preserve">, </w:t>
      </w:r>
      <w:r w:rsidR="00271E2D">
        <w:rPr>
          <w:rFonts w:ascii="Times New Roman" w:hAnsi="Times New Roman"/>
        </w:rPr>
        <w:t>Miami</w:t>
      </w:r>
      <w:r w:rsidR="005B2615">
        <w:rPr>
          <w:rFonts w:ascii="Times New Roman" w:hAnsi="Times New Roman"/>
        </w:rPr>
        <w:t xml:space="preserve"> University</w:t>
      </w:r>
      <w:r w:rsidR="00271E2D">
        <w:rPr>
          <w:rFonts w:ascii="Times New Roman" w:hAnsi="Times New Roman"/>
        </w:rPr>
        <w:t xml:space="preserve"> of Ohio</w:t>
      </w:r>
    </w:p>
    <w:p w14:paraId="7257DD1A"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Nick </w:t>
      </w:r>
      <w:proofErr w:type="spellStart"/>
      <w:r w:rsidRPr="00253B62">
        <w:rPr>
          <w:rFonts w:ascii="Times New Roman" w:hAnsi="Times New Roman"/>
        </w:rPr>
        <w:t>Biziouras</w:t>
      </w:r>
      <w:proofErr w:type="spellEnd"/>
      <w:r w:rsidRPr="00253B62">
        <w:rPr>
          <w:rFonts w:ascii="Times New Roman" w:hAnsi="Times New Roman"/>
        </w:rPr>
        <w:t xml:space="preserve">, U.S. Naval Academy </w:t>
      </w:r>
    </w:p>
    <w:p w14:paraId="2FCA32D8" w14:textId="498E64F3"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Max</w:t>
      </w:r>
      <w:r w:rsidR="00A054F4">
        <w:rPr>
          <w:rFonts w:ascii="Times New Roman" w:hAnsi="Times New Roman"/>
        </w:rPr>
        <w:t>w</w:t>
      </w:r>
      <w:r w:rsidRPr="00253B62">
        <w:rPr>
          <w:rFonts w:ascii="Times New Roman" w:hAnsi="Times New Roman"/>
        </w:rPr>
        <w:t>ell Cameron, University of British Columbia</w:t>
      </w:r>
    </w:p>
    <w:p w14:paraId="4B47C4F5"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Eileen Doherty-Sil, University of Pennsylvania</w:t>
      </w:r>
    </w:p>
    <w:p w14:paraId="1B5BCA3E"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Ralph </w:t>
      </w:r>
      <w:proofErr w:type="spellStart"/>
      <w:r w:rsidRPr="00253B62">
        <w:rPr>
          <w:rFonts w:ascii="Times New Roman" w:hAnsi="Times New Roman"/>
        </w:rPr>
        <w:t>Espach</w:t>
      </w:r>
      <w:proofErr w:type="spellEnd"/>
      <w:r w:rsidRPr="00253B62">
        <w:rPr>
          <w:rFonts w:ascii="Times New Roman" w:hAnsi="Times New Roman"/>
        </w:rPr>
        <w:t>, Center for Naval Analysis</w:t>
      </w:r>
    </w:p>
    <w:p w14:paraId="2B6A5AD5" w14:textId="77777777" w:rsid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Edward Fogarty, Colgate University</w:t>
      </w:r>
    </w:p>
    <w:p w14:paraId="2A2B5A99" w14:textId="77777777" w:rsidR="00D92947" w:rsidRPr="00253B62" w:rsidRDefault="00D92947" w:rsidP="00253B62">
      <w:pPr>
        <w:pStyle w:val="EndnoteText"/>
        <w:tabs>
          <w:tab w:val="left" w:pos="-720"/>
        </w:tabs>
        <w:suppressAutoHyphens/>
        <w:rPr>
          <w:rFonts w:ascii="Times New Roman" w:hAnsi="Times New Roman"/>
        </w:rPr>
      </w:pPr>
      <w:r>
        <w:rPr>
          <w:rFonts w:ascii="Times New Roman" w:hAnsi="Times New Roman"/>
        </w:rPr>
        <w:t xml:space="preserve">Melissa Griffith, </w:t>
      </w:r>
      <w:r w:rsidR="0013253F">
        <w:rPr>
          <w:rFonts w:ascii="Times New Roman" w:hAnsi="Times New Roman"/>
        </w:rPr>
        <w:t xml:space="preserve">The Woodrow </w:t>
      </w:r>
      <w:r>
        <w:rPr>
          <w:rFonts w:ascii="Times New Roman" w:hAnsi="Times New Roman"/>
        </w:rPr>
        <w:t xml:space="preserve">Wilson </w:t>
      </w:r>
      <w:r w:rsidR="0013253F">
        <w:rPr>
          <w:rFonts w:ascii="Times New Roman" w:hAnsi="Times New Roman"/>
        </w:rPr>
        <w:t xml:space="preserve">International </w:t>
      </w:r>
      <w:r>
        <w:rPr>
          <w:rFonts w:ascii="Times New Roman" w:hAnsi="Times New Roman"/>
        </w:rPr>
        <w:t>Center</w:t>
      </w:r>
      <w:r w:rsidR="0013253F">
        <w:rPr>
          <w:rFonts w:ascii="Times New Roman" w:hAnsi="Times New Roman"/>
        </w:rPr>
        <w:t xml:space="preserve"> for Scholars </w:t>
      </w:r>
    </w:p>
    <w:p w14:paraId="5C3F626B"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Ron </w:t>
      </w:r>
      <w:proofErr w:type="spellStart"/>
      <w:r w:rsidRPr="00253B62">
        <w:rPr>
          <w:rFonts w:ascii="Times New Roman" w:hAnsi="Times New Roman"/>
        </w:rPr>
        <w:t>Gutfleish</w:t>
      </w:r>
      <w:proofErr w:type="spellEnd"/>
      <w:r w:rsidRPr="00253B62">
        <w:rPr>
          <w:rFonts w:ascii="Times New Roman" w:hAnsi="Times New Roman"/>
        </w:rPr>
        <w:t>, Elm Ridge Capital (hedge fund)</w:t>
      </w:r>
    </w:p>
    <w:p w14:paraId="06AF7D9D"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David Kang, USC</w:t>
      </w:r>
    </w:p>
    <w:p w14:paraId="1572A23D" w14:textId="77777777" w:rsidR="00253B62" w:rsidRPr="00253B62" w:rsidRDefault="00253B62" w:rsidP="00253B62">
      <w:pPr>
        <w:pStyle w:val="EndnoteText"/>
        <w:tabs>
          <w:tab w:val="left" w:pos="-720"/>
        </w:tabs>
        <w:suppressAutoHyphens/>
        <w:rPr>
          <w:rFonts w:ascii="Times New Roman" w:hAnsi="Times New Roman"/>
        </w:rPr>
      </w:pPr>
      <w:proofErr w:type="spellStart"/>
      <w:r w:rsidRPr="00253B62">
        <w:rPr>
          <w:rFonts w:ascii="Times New Roman" w:hAnsi="Times New Roman"/>
        </w:rPr>
        <w:t>Kun</w:t>
      </w:r>
      <w:proofErr w:type="spellEnd"/>
      <w:r w:rsidRPr="00253B62">
        <w:rPr>
          <w:rFonts w:ascii="Times New Roman" w:hAnsi="Times New Roman"/>
        </w:rPr>
        <w:t>-Chin Lin, Cambridge University</w:t>
      </w:r>
    </w:p>
    <w:p w14:paraId="69C6CC75"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Min </w:t>
      </w:r>
      <w:proofErr w:type="spellStart"/>
      <w:r w:rsidRPr="00253B62">
        <w:rPr>
          <w:rFonts w:ascii="Times New Roman" w:hAnsi="Times New Roman"/>
        </w:rPr>
        <w:t>Gyo</w:t>
      </w:r>
      <w:proofErr w:type="spellEnd"/>
      <w:r w:rsidRPr="00253B62">
        <w:rPr>
          <w:rFonts w:ascii="Times New Roman" w:hAnsi="Times New Roman"/>
        </w:rPr>
        <w:t xml:space="preserve"> Koo, Seoul National University</w:t>
      </w:r>
    </w:p>
    <w:p w14:paraId="0A9E9D97" w14:textId="77777777" w:rsidR="00253B62" w:rsidRPr="00253B62" w:rsidRDefault="00253B62" w:rsidP="00253B62">
      <w:pPr>
        <w:pStyle w:val="EndnoteText"/>
        <w:tabs>
          <w:tab w:val="left" w:pos="-720"/>
        </w:tabs>
        <w:suppressAutoHyphens/>
        <w:rPr>
          <w:rFonts w:ascii="Times New Roman" w:hAnsi="Times New Roman"/>
        </w:rPr>
      </w:pPr>
      <w:proofErr w:type="spellStart"/>
      <w:r w:rsidRPr="00253B62">
        <w:rPr>
          <w:rFonts w:ascii="Times New Roman" w:hAnsi="Times New Roman"/>
        </w:rPr>
        <w:t>Seungjoo</w:t>
      </w:r>
      <w:proofErr w:type="spellEnd"/>
      <w:r w:rsidRPr="00253B62">
        <w:rPr>
          <w:rFonts w:ascii="Times New Roman" w:hAnsi="Times New Roman"/>
        </w:rPr>
        <w:t xml:space="preserve"> Lee, Chung-Ang University</w:t>
      </w:r>
    </w:p>
    <w:p w14:paraId="021071B7"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Seung-Yeon Oh, Bryn </w:t>
      </w:r>
      <w:proofErr w:type="spellStart"/>
      <w:r w:rsidRPr="00253B62">
        <w:rPr>
          <w:rFonts w:ascii="Times New Roman" w:hAnsi="Times New Roman"/>
        </w:rPr>
        <w:t>Mawr</w:t>
      </w:r>
      <w:proofErr w:type="spellEnd"/>
      <w:r w:rsidRPr="00253B62">
        <w:rPr>
          <w:rFonts w:ascii="Times New Roman" w:hAnsi="Times New Roman"/>
        </w:rPr>
        <w:t xml:space="preserve"> College</w:t>
      </w:r>
    </w:p>
    <w:p w14:paraId="4BE73460"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James Mahon, Williams College</w:t>
      </w:r>
    </w:p>
    <w:p w14:paraId="7FD117DF"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Elizabeth </w:t>
      </w:r>
      <w:proofErr w:type="spellStart"/>
      <w:r w:rsidRPr="00253B62">
        <w:rPr>
          <w:rFonts w:ascii="Times New Roman" w:hAnsi="Times New Roman"/>
        </w:rPr>
        <w:t>Norville</w:t>
      </w:r>
      <w:proofErr w:type="spellEnd"/>
      <w:r w:rsidRPr="00253B62">
        <w:rPr>
          <w:rFonts w:ascii="Times New Roman" w:hAnsi="Times New Roman"/>
        </w:rPr>
        <w:t>, Three Chairs for Refugees</w:t>
      </w:r>
    </w:p>
    <w:p w14:paraId="138DC46B" w14:textId="77777777" w:rsid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Bora Park, </w:t>
      </w:r>
      <w:r w:rsidR="007750E4">
        <w:rPr>
          <w:rFonts w:ascii="Times New Roman" w:hAnsi="Times New Roman"/>
        </w:rPr>
        <w:t>University of Colorado at Boulder</w:t>
      </w:r>
    </w:p>
    <w:p w14:paraId="40B500D5" w14:textId="77777777" w:rsidR="00D92947" w:rsidRPr="00253B62" w:rsidRDefault="00D92947" w:rsidP="00253B62">
      <w:pPr>
        <w:pStyle w:val="EndnoteText"/>
        <w:tabs>
          <w:tab w:val="left" w:pos="-720"/>
        </w:tabs>
        <w:suppressAutoHyphens/>
        <w:rPr>
          <w:rFonts w:ascii="Times New Roman" w:hAnsi="Times New Roman"/>
        </w:rPr>
      </w:pPr>
      <w:r>
        <w:rPr>
          <w:rFonts w:ascii="Times New Roman" w:hAnsi="Times New Roman"/>
        </w:rPr>
        <w:t>Andrew Reddie, Sandia National Laboratories</w:t>
      </w:r>
    </w:p>
    <w:p w14:paraId="7AEDBB8D"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Daniel </w:t>
      </w:r>
      <w:proofErr w:type="spellStart"/>
      <w:r w:rsidRPr="00253B62">
        <w:rPr>
          <w:rFonts w:ascii="Times New Roman" w:hAnsi="Times New Roman"/>
        </w:rPr>
        <w:t>Verdier</w:t>
      </w:r>
      <w:proofErr w:type="spellEnd"/>
      <w:r w:rsidRPr="00253B62">
        <w:rPr>
          <w:rFonts w:ascii="Times New Roman" w:hAnsi="Times New Roman"/>
        </w:rPr>
        <w:t>, Ohio State University</w:t>
      </w:r>
    </w:p>
    <w:p w14:paraId="0D40F7B4" w14:textId="77777777" w:rsidR="00253B62" w:rsidRPr="00253B62" w:rsidRDefault="00253B62" w:rsidP="00253B62">
      <w:pPr>
        <w:pStyle w:val="EndnoteText"/>
        <w:tabs>
          <w:tab w:val="left" w:pos="-720"/>
        </w:tabs>
        <w:suppressAutoHyphens/>
        <w:rPr>
          <w:rFonts w:ascii="Times New Roman" w:hAnsi="Times New Roman"/>
        </w:rPr>
      </w:pPr>
      <w:r w:rsidRPr="00253B62">
        <w:rPr>
          <w:rFonts w:ascii="Times New Roman" w:hAnsi="Times New Roman"/>
        </w:rPr>
        <w:t xml:space="preserve">Ibrahim </w:t>
      </w:r>
      <w:proofErr w:type="spellStart"/>
      <w:r w:rsidRPr="00253B62">
        <w:rPr>
          <w:rFonts w:ascii="Times New Roman" w:hAnsi="Times New Roman"/>
        </w:rPr>
        <w:t>Warde</w:t>
      </w:r>
      <w:proofErr w:type="spellEnd"/>
      <w:r w:rsidRPr="00253B62">
        <w:rPr>
          <w:rFonts w:ascii="Times New Roman" w:hAnsi="Times New Roman"/>
        </w:rPr>
        <w:t>, Tufts University</w:t>
      </w:r>
    </w:p>
    <w:p w14:paraId="106B6206" w14:textId="77777777" w:rsidR="00253B62" w:rsidRDefault="00253B62" w:rsidP="00253B62">
      <w:pPr>
        <w:pStyle w:val="EndnoteText"/>
        <w:tabs>
          <w:tab w:val="left" w:pos="-720"/>
        </w:tabs>
        <w:suppressAutoHyphens/>
        <w:rPr>
          <w:rFonts w:ascii="Times New Roman" w:hAnsi="Times New Roman"/>
          <w:b/>
        </w:rPr>
      </w:pPr>
    </w:p>
    <w:p w14:paraId="029C4B69" w14:textId="77777777" w:rsidR="00E64B45" w:rsidRDefault="00E64B45" w:rsidP="00253B62">
      <w:pPr>
        <w:pStyle w:val="EndnoteText"/>
        <w:tabs>
          <w:tab w:val="left" w:pos="-720"/>
        </w:tabs>
        <w:suppressAutoHyphens/>
        <w:rPr>
          <w:rFonts w:ascii="Times New Roman" w:hAnsi="Times New Roman"/>
          <w:b/>
        </w:rPr>
      </w:pPr>
    </w:p>
    <w:p w14:paraId="4105BCB5" w14:textId="77777777" w:rsidR="00467B45" w:rsidRDefault="00467B45">
      <w:pPr>
        <w:pStyle w:val="EndnoteText"/>
        <w:tabs>
          <w:tab w:val="left" w:pos="-720"/>
        </w:tabs>
        <w:suppressAutoHyphens/>
        <w:rPr>
          <w:rFonts w:ascii="Times New Roman" w:hAnsi="Times New Roman"/>
        </w:rPr>
      </w:pPr>
      <w:r>
        <w:rPr>
          <w:rFonts w:ascii="Times New Roman" w:hAnsi="Times New Roman"/>
          <w:b/>
        </w:rPr>
        <w:t>ADVISORY EXPERIENCE</w:t>
      </w:r>
      <w:r>
        <w:rPr>
          <w:rFonts w:ascii="Times New Roman" w:hAnsi="Times New Roman"/>
        </w:rPr>
        <w:t xml:space="preserve"> </w:t>
      </w:r>
    </w:p>
    <w:p w14:paraId="14254320" w14:textId="77777777" w:rsidR="0047027B" w:rsidRDefault="0047027B">
      <w:pPr>
        <w:pStyle w:val="EndnoteText"/>
        <w:tabs>
          <w:tab w:val="left" w:pos="-720"/>
        </w:tabs>
        <w:suppressAutoHyphens/>
        <w:rPr>
          <w:rFonts w:ascii="Times New Roman" w:hAnsi="Times New Roman"/>
        </w:rPr>
      </w:pPr>
    </w:p>
    <w:p w14:paraId="748CE529" w14:textId="77777777" w:rsidR="0047027B" w:rsidRDefault="0047027B">
      <w:pPr>
        <w:pStyle w:val="EndnoteText"/>
        <w:tabs>
          <w:tab w:val="left" w:pos="-720"/>
        </w:tabs>
        <w:suppressAutoHyphens/>
        <w:rPr>
          <w:rFonts w:ascii="Times New Roman" w:hAnsi="Times New Roman"/>
        </w:rPr>
      </w:pPr>
      <w:r>
        <w:rPr>
          <w:rFonts w:ascii="Times New Roman" w:hAnsi="Times New Roman"/>
        </w:rPr>
        <w:t xml:space="preserve">2014-6  </w:t>
      </w:r>
      <w:r w:rsidRPr="0047027B">
        <w:rPr>
          <w:rFonts w:ascii="Times New Roman" w:hAnsi="Times New Roman"/>
        </w:rPr>
        <w:t>Non-Resident Fellow, The Arab Gulf States Institute in Washington</w:t>
      </w:r>
    </w:p>
    <w:p w14:paraId="5C403B1F" w14:textId="77777777" w:rsidR="00D27288" w:rsidRDefault="00D27288">
      <w:pPr>
        <w:pStyle w:val="EndnoteText"/>
        <w:tabs>
          <w:tab w:val="left" w:pos="-720"/>
        </w:tabs>
        <w:suppressAutoHyphens/>
        <w:rPr>
          <w:rFonts w:ascii="Times New Roman" w:hAnsi="Times New Roman"/>
        </w:rPr>
      </w:pPr>
    </w:p>
    <w:p w14:paraId="2728FD63" w14:textId="77777777" w:rsidR="00292F2D" w:rsidRDefault="00292F2D">
      <w:pPr>
        <w:pStyle w:val="EndnoteText"/>
        <w:tabs>
          <w:tab w:val="left" w:pos="-720"/>
        </w:tabs>
        <w:suppressAutoHyphens/>
        <w:rPr>
          <w:rFonts w:ascii="Times New Roman" w:hAnsi="Times New Roman"/>
        </w:rPr>
      </w:pPr>
      <w:r>
        <w:rPr>
          <w:rFonts w:ascii="Times New Roman" w:hAnsi="Times New Roman"/>
        </w:rPr>
        <w:t>7-13    Study on new dev</w:t>
      </w:r>
      <w:r w:rsidR="00EF7C60">
        <w:rPr>
          <w:rFonts w:ascii="Times New Roman" w:hAnsi="Times New Roman"/>
        </w:rPr>
        <w:t xml:space="preserve">elopments in industrial policy and trade policy </w:t>
      </w:r>
      <w:r>
        <w:rPr>
          <w:rFonts w:ascii="Times New Roman" w:hAnsi="Times New Roman"/>
        </w:rPr>
        <w:t>World Bank</w:t>
      </w:r>
      <w:r w:rsidR="00372F1A">
        <w:rPr>
          <w:rFonts w:ascii="Times New Roman" w:hAnsi="Times New Roman"/>
        </w:rPr>
        <w:t>.</w:t>
      </w:r>
    </w:p>
    <w:p w14:paraId="6A8D92BB" w14:textId="77777777" w:rsidR="00467B45" w:rsidRDefault="00467B45">
      <w:pPr>
        <w:pStyle w:val="EndnoteText"/>
        <w:tabs>
          <w:tab w:val="left" w:pos="-720"/>
        </w:tabs>
        <w:suppressAutoHyphens/>
        <w:rPr>
          <w:rFonts w:ascii="Times New Roman" w:hAnsi="Times New Roman"/>
        </w:rPr>
      </w:pPr>
    </w:p>
    <w:p w14:paraId="544312FB" w14:textId="77777777" w:rsidR="00467B45" w:rsidRDefault="00467B45">
      <w:pPr>
        <w:pStyle w:val="EndnoteText"/>
        <w:numPr>
          <w:ilvl w:val="1"/>
          <w:numId w:val="12"/>
        </w:numPr>
        <w:tabs>
          <w:tab w:val="left" w:pos="-720"/>
        </w:tabs>
        <w:suppressAutoHyphens/>
        <w:rPr>
          <w:rFonts w:ascii="Times New Roman" w:hAnsi="Times New Roman"/>
        </w:rPr>
      </w:pPr>
      <w:r>
        <w:rPr>
          <w:rFonts w:ascii="Times New Roman" w:hAnsi="Times New Roman"/>
        </w:rPr>
        <w:t>Food and Agriculture Organization (FAO), discussion of global political economy and leadership.</w:t>
      </w:r>
    </w:p>
    <w:p w14:paraId="2C3C1B79" w14:textId="77777777" w:rsidR="00467B45" w:rsidRDefault="00467B45">
      <w:pPr>
        <w:pStyle w:val="EndnoteText"/>
        <w:tabs>
          <w:tab w:val="left" w:pos="-720"/>
        </w:tabs>
        <w:suppressAutoHyphens/>
        <w:rPr>
          <w:rFonts w:ascii="Times New Roman" w:hAnsi="Times New Roman"/>
        </w:rPr>
      </w:pPr>
    </w:p>
    <w:p w14:paraId="18F6C734" w14:textId="77777777" w:rsidR="00467B45" w:rsidRDefault="00467B45">
      <w:pPr>
        <w:pStyle w:val="EndnoteText"/>
        <w:numPr>
          <w:ilvl w:val="1"/>
          <w:numId w:val="7"/>
        </w:numPr>
        <w:tabs>
          <w:tab w:val="left" w:pos="-720"/>
        </w:tabs>
        <w:suppressAutoHyphens/>
        <w:rPr>
          <w:rFonts w:ascii="Times New Roman" w:hAnsi="Times New Roman"/>
        </w:rPr>
      </w:pPr>
      <w:r>
        <w:rPr>
          <w:rFonts w:ascii="Times New Roman" w:hAnsi="Times New Roman"/>
        </w:rPr>
        <w:t>APEC Technical Assistance and Training Facility, US AID: study on engaging ABAC and civil society in Asia-Pacific Economic Cooperation (APEC)</w:t>
      </w:r>
    </w:p>
    <w:p w14:paraId="4E44CBFD" w14:textId="77777777" w:rsidR="00467B45" w:rsidRDefault="00467B45">
      <w:pPr>
        <w:pStyle w:val="EndnoteText"/>
        <w:tabs>
          <w:tab w:val="left" w:pos="-720"/>
        </w:tabs>
        <w:suppressAutoHyphens/>
        <w:rPr>
          <w:rFonts w:ascii="Times New Roman" w:hAnsi="Times New Roman"/>
        </w:rPr>
      </w:pPr>
    </w:p>
    <w:p w14:paraId="4052884B" w14:textId="77777777" w:rsidR="00467B45" w:rsidRDefault="00467B45">
      <w:pPr>
        <w:pStyle w:val="EndnoteText"/>
        <w:numPr>
          <w:ilvl w:val="1"/>
          <w:numId w:val="10"/>
        </w:numPr>
        <w:tabs>
          <w:tab w:val="left" w:pos="-720"/>
        </w:tabs>
        <w:suppressAutoHyphens/>
        <w:rPr>
          <w:rFonts w:ascii="Times New Roman" w:hAnsi="Times New Roman"/>
        </w:rPr>
      </w:pPr>
      <w:r>
        <w:rPr>
          <w:rFonts w:ascii="Times New Roman" w:hAnsi="Times New Roman"/>
        </w:rPr>
        <w:t xml:space="preserve">    U.S. Department of State: The Future of Trade Agreements in the Asia-Pacific</w:t>
      </w:r>
    </w:p>
    <w:p w14:paraId="394387DA" w14:textId="77777777" w:rsidR="00467B45" w:rsidRDefault="00467B45">
      <w:pPr>
        <w:pStyle w:val="EndnoteText"/>
        <w:tabs>
          <w:tab w:val="left" w:pos="-720"/>
        </w:tabs>
        <w:suppressAutoHyphens/>
        <w:rPr>
          <w:rFonts w:ascii="Times New Roman" w:hAnsi="Times New Roman"/>
        </w:rPr>
      </w:pPr>
    </w:p>
    <w:p w14:paraId="6EBF9188" w14:textId="77777777" w:rsidR="00467B45" w:rsidRDefault="00467B45">
      <w:pPr>
        <w:pStyle w:val="EndnoteText"/>
        <w:numPr>
          <w:ilvl w:val="1"/>
          <w:numId w:val="4"/>
        </w:numPr>
        <w:tabs>
          <w:tab w:val="left" w:pos="-720"/>
        </w:tabs>
        <w:suppressAutoHyphens/>
        <w:rPr>
          <w:rFonts w:ascii="Times New Roman" w:hAnsi="Times New Roman"/>
        </w:rPr>
      </w:pPr>
      <w:r>
        <w:rPr>
          <w:rFonts w:ascii="Times New Roman" w:hAnsi="Times New Roman"/>
        </w:rPr>
        <w:t xml:space="preserve">U.S. Department of Defense: Trade policy, for a conference on “Trends and Shocks” </w:t>
      </w:r>
    </w:p>
    <w:p w14:paraId="463EF85B" w14:textId="77777777" w:rsidR="00467B45" w:rsidRDefault="00467B45">
      <w:pPr>
        <w:pStyle w:val="EndnoteText"/>
        <w:tabs>
          <w:tab w:val="left" w:pos="-720"/>
        </w:tabs>
        <w:suppressAutoHyphens/>
        <w:rPr>
          <w:rFonts w:ascii="Times New Roman" w:hAnsi="Times New Roman"/>
        </w:rPr>
      </w:pPr>
    </w:p>
    <w:p w14:paraId="78CA8EE6" w14:textId="77777777" w:rsidR="00467B45" w:rsidRDefault="00467B45">
      <w:pPr>
        <w:pStyle w:val="EndnoteText"/>
        <w:numPr>
          <w:ilvl w:val="1"/>
          <w:numId w:val="6"/>
        </w:numPr>
        <w:tabs>
          <w:tab w:val="left" w:pos="-720"/>
        </w:tabs>
        <w:suppressAutoHyphens/>
        <w:rPr>
          <w:rFonts w:ascii="Times New Roman" w:hAnsi="Times New Roman"/>
        </w:rPr>
      </w:pPr>
      <w:r>
        <w:rPr>
          <w:rFonts w:ascii="Times New Roman" w:hAnsi="Times New Roman"/>
        </w:rPr>
        <w:t xml:space="preserve">ASEAN: organized a conference and developed background materials for “ASEAN talks </w:t>
      </w:r>
    </w:p>
    <w:p w14:paraId="0DD91793" w14:textId="77777777" w:rsidR="00467B45" w:rsidRDefault="00467B45">
      <w:pPr>
        <w:pStyle w:val="EndnoteText"/>
        <w:tabs>
          <w:tab w:val="left" w:pos="-720"/>
        </w:tabs>
        <w:suppressAutoHyphens/>
        <w:ind w:left="690"/>
        <w:rPr>
          <w:rFonts w:ascii="Times New Roman" w:hAnsi="Times New Roman"/>
        </w:rPr>
      </w:pPr>
      <w:r>
        <w:rPr>
          <w:rFonts w:ascii="Times New Roman" w:hAnsi="Times New Roman"/>
        </w:rPr>
        <w:t>Business,” ASEAN Secretariat</w:t>
      </w:r>
    </w:p>
    <w:p w14:paraId="5C6A2C5B" w14:textId="77777777" w:rsidR="00467B45" w:rsidRDefault="00467B45">
      <w:pPr>
        <w:pStyle w:val="EndnoteText"/>
        <w:tabs>
          <w:tab w:val="left" w:pos="-720"/>
        </w:tabs>
        <w:suppressAutoHyphens/>
        <w:rPr>
          <w:rFonts w:ascii="Times New Roman" w:hAnsi="Times New Roman"/>
        </w:rPr>
      </w:pPr>
    </w:p>
    <w:p w14:paraId="7034839C" w14:textId="77777777" w:rsidR="00467B45" w:rsidRDefault="00467B45">
      <w:pPr>
        <w:pStyle w:val="EndnoteText"/>
        <w:numPr>
          <w:ilvl w:val="1"/>
          <w:numId w:val="8"/>
        </w:numPr>
        <w:tabs>
          <w:tab w:val="left" w:pos="-720"/>
        </w:tabs>
        <w:suppressAutoHyphens/>
        <w:rPr>
          <w:rFonts w:ascii="Times New Roman" w:hAnsi="Times New Roman"/>
        </w:rPr>
      </w:pPr>
      <w:r>
        <w:rPr>
          <w:rFonts w:ascii="Times New Roman" w:hAnsi="Times New Roman"/>
        </w:rPr>
        <w:t>ASEAN: US AID project, prepared a study on integration strategies</w:t>
      </w:r>
    </w:p>
    <w:p w14:paraId="29A9EEBC" w14:textId="77777777" w:rsidR="00467B45" w:rsidRDefault="00467B45">
      <w:pPr>
        <w:pStyle w:val="EndnoteText"/>
        <w:tabs>
          <w:tab w:val="left" w:pos="-720"/>
        </w:tabs>
        <w:suppressAutoHyphens/>
        <w:rPr>
          <w:rFonts w:ascii="Times New Roman" w:hAnsi="Times New Roman"/>
        </w:rPr>
      </w:pPr>
    </w:p>
    <w:p w14:paraId="77386DE5" w14:textId="77777777" w:rsidR="00467B45" w:rsidRDefault="00467B45">
      <w:pPr>
        <w:numPr>
          <w:ilvl w:val="1"/>
          <w:numId w:val="9"/>
        </w:numPr>
        <w:tabs>
          <w:tab w:val="left" w:pos="-720"/>
        </w:tabs>
        <w:suppressAutoHyphens/>
      </w:pPr>
      <w:r>
        <w:t>International Labor Organization (ILO): prepared a study on business association lobbying strategies</w:t>
      </w:r>
    </w:p>
    <w:p w14:paraId="4ADCF4F5" w14:textId="77777777" w:rsidR="00467B45" w:rsidRDefault="00467B45">
      <w:pPr>
        <w:tabs>
          <w:tab w:val="left" w:pos="-720"/>
        </w:tabs>
        <w:suppressAutoHyphens/>
      </w:pPr>
    </w:p>
    <w:p w14:paraId="19AE4422" w14:textId="77777777" w:rsidR="00467B45" w:rsidRDefault="00467B45">
      <w:pPr>
        <w:tabs>
          <w:tab w:val="left" w:pos="-720"/>
        </w:tabs>
        <w:suppressAutoHyphens/>
      </w:pPr>
      <w:r>
        <w:t xml:space="preserve">6/03-   International Organizations MBA program, University of Geneva: Chair, International </w:t>
      </w:r>
    </w:p>
    <w:p w14:paraId="4D7879C2" w14:textId="77777777" w:rsidR="00467B45" w:rsidRDefault="00467B45">
      <w:pPr>
        <w:tabs>
          <w:tab w:val="left" w:pos="-720"/>
        </w:tabs>
        <w:suppressAutoHyphens/>
      </w:pPr>
      <w:r>
        <w:tab/>
        <w:t>Advisory Board</w:t>
      </w:r>
    </w:p>
    <w:p w14:paraId="21E3E42A" w14:textId="77777777" w:rsidR="00467B45" w:rsidRDefault="00467B45">
      <w:pPr>
        <w:tabs>
          <w:tab w:val="left" w:pos="-720"/>
        </w:tabs>
        <w:suppressAutoHyphens/>
      </w:pPr>
    </w:p>
    <w:p w14:paraId="3EB4ED2F" w14:textId="77777777" w:rsidR="00467B45" w:rsidRDefault="00467B45">
      <w:pPr>
        <w:tabs>
          <w:tab w:val="left" w:pos="-720"/>
        </w:tabs>
        <w:suppressAutoHyphens/>
      </w:pPr>
      <w:r>
        <w:t xml:space="preserve">12/02   World Trade Organization (WTO): co-principal Speaker, Training Program for </w:t>
      </w:r>
      <w:r>
        <w:tab/>
        <w:t>Negotiators for Developing Countries</w:t>
      </w:r>
    </w:p>
    <w:p w14:paraId="3DFBFA51" w14:textId="77777777" w:rsidR="00467B45" w:rsidRDefault="00467B45">
      <w:pPr>
        <w:tabs>
          <w:tab w:val="left" w:pos="-720"/>
        </w:tabs>
        <w:suppressAutoHyphens/>
      </w:pPr>
      <w:r>
        <w:tab/>
      </w:r>
    </w:p>
    <w:p w14:paraId="06BED1E4" w14:textId="77777777" w:rsidR="00467B45" w:rsidRDefault="00467B45">
      <w:pPr>
        <w:tabs>
          <w:tab w:val="left" w:pos="-720"/>
        </w:tabs>
        <w:suppressAutoHyphens/>
      </w:pPr>
      <w:r>
        <w:t>7/99-    Global Mechanism of the U.N. Conference to Combat Desertification (housed in the</w:t>
      </w:r>
    </w:p>
    <w:p w14:paraId="6186D0D9" w14:textId="77777777" w:rsidR="00467B45" w:rsidRDefault="00467B45">
      <w:pPr>
        <w:tabs>
          <w:tab w:val="left" w:pos="-720"/>
        </w:tabs>
        <w:suppressAutoHyphens/>
        <w:ind w:left="720" w:hanging="720"/>
      </w:pPr>
      <w:r>
        <w:t>1/00</w:t>
      </w:r>
      <w:r>
        <w:tab/>
        <w:t>International Fund for Agricultural Development, Rome): explored linking debt reduction to environmental conditionality</w:t>
      </w:r>
    </w:p>
    <w:p w14:paraId="0C06F771" w14:textId="77777777" w:rsidR="00467B45" w:rsidRDefault="00467B45">
      <w:pPr>
        <w:tabs>
          <w:tab w:val="left" w:pos="-720"/>
        </w:tabs>
        <w:suppressAutoHyphens/>
      </w:pPr>
    </w:p>
    <w:p w14:paraId="024F5F07" w14:textId="77777777" w:rsidR="00467B45" w:rsidRDefault="00467B45">
      <w:pPr>
        <w:tabs>
          <w:tab w:val="left" w:pos="-720"/>
        </w:tabs>
        <w:suppressAutoHyphens/>
      </w:pPr>
      <w:r>
        <w:t>5/99     East-West Center, Honolulu: search committee member for economists</w:t>
      </w:r>
    </w:p>
    <w:p w14:paraId="39FD5321" w14:textId="77777777" w:rsidR="00467B45" w:rsidRDefault="00467B45">
      <w:pPr>
        <w:tabs>
          <w:tab w:val="left" w:pos="-720"/>
        </w:tabs>
        <w:suppressAutoHyphens/>
      </w:pPr>
    </w:p>
    <w:p w14:paraId="466AECAF" w14:textId="77777777" w:rsidR="00467B45" w:rsidRDefault="00467B45">
      <w:pPr>
        <w:tabs>
          <w:tab w:val="left" w:pos="-720"/>
        </w:tabs>
        <w:suppressAutoHyphens/>
        <w:ind w:left="720" w:hanging="720"/>
      </w:pPr>
      <w:r>
        <w:t>10/98</w:t>
      </w:r>
      <w:r>
        <w:tab/>
        <w:t>World Bank: prepared a study comparing debt rescheduling outcomes in Asia and Latin America</w:t>
      </w:r>
    </w:p>
    <w:p w14:paraId="0F06E24C" w14:textId="77777777" w:rsidR="00467B45" w:rsidRDefault="00467B45">
      <w:pPr>
        <w:tabs>
          <w:tab w:val="left" w:pos="-720"/>
        </w:tabs>
        <w:suppressAutoHyphens/>
      </w:pPr>
    </w:p>
    <w:p w14:paraId="16244698" w14:textId="77777777" w:rsidR="00467B45" w:rsidRDefault="00467B45">
      <w:pPr>
        <w:tabs>
          <w:tab w:val="left" w:pos="-720"/>
        </w:tabs>
        <w:suppressAutoHyphens/>
      </w:pPr>
      <w:r>
        <w:t>5/97</w:t>
      </w:r>
      <w:r>
        <w:tab/>
        <w:t xml:space="preserve">Central European University, Budapest: external reviewer for the Department of </w:t>
      </w:r>
    </w:p>
    <w:p w14:paraId="08B4E58D" w14:textId="77777777" w:rsidR="00467B45" w:rsidRDefault="00467B45">
      <w:pPr>
        <w:tabs>
          <w:tab w:val="left" w:pos="-720"/>
        </w:tabs>
        <w:suppressAutoHyphens/>
      </w:pPr>
      <w:r>
        <w:tab/>
        <w:t xml:space="preserve">Economics, with Profs. John </w:t>
      </w:r>
      <w:proofErr w:type="spellStart"/>
      <w:r>
        <w:t>Harsanyi</w:t>
      </w:r>
      <w:proofErr w:type="spellEnd"/>
      <w:r>
        <w:t xml:space="preserve"> and Anders </w:t>
      </w:r>
      <w:proofErr w:type="spellStart"/>
      <w:r>
        <w:t>Åslund</w:t>
      </w:r>
      <w:proofErr w:type="spellEnd"/>
    </w:p>
    <w:p w14:paraId="1ED70BC5" w14:textId="77777777" w:rsidR="00467B45" w:rsidRDefault="00467B45">
      <w:pPr>
        <w:tabs>
          <w:tab w:val="left" w:pos="-720"/>
        </w:tabs>
        <w:suppressAutoHyphens/>
      </w:pPr>
    </w:p>
    <w:p w14:paraId="3AEB4B39" w14:textId="77777777" w:rsidR="00467B45" w:rsidRDefault="00467B45">
      <w:pPr>
        <w:pStyle w:val="TOC6"/>
        <w:numPr>
          <w:ilvl w:val="0"/>
          <w:numId w:val="1"/>
        </w:numPr>
        <w:ind w:left="0" w:firstLine="0"/>
      </w:pPr>
      <w:r>
        <w:t xml:space="preserve">Asia-Pacific Economic Cooperation (APEC): Adviser to Dr. C. Fred Bergsten, </w:t>
      </w:r>
    </w:p>
    <w:p w14:paraId="6FB1AE8F" w14:textId="77777777" w:rsidR="00467B45" w:rsidRDefault="00467B45">
      <w:pPr>
        <w:pStyle w:val="TOC6"/>
        <w:tabs>
          <w:tab w:val="clear" w:pos="0"/>
        </w:tabs>
      </w:pPr>
      <w:r>
        <w:tab/>
        <w:t>Chairman, Group of Eminent Persons</w:t>
      </w:r>
    </w:p>
    <w:p w14:paraId="0E829086" w14:textId="77777777" w:rsidR="00467B45" w:rsidRDefault="00467B45">
      <w:pPr>
        <w:tabs>
          <w:tab w:val="left" w:pos="-720"/>
        </w:tabs>
        <w:suppressAutoHyphens/>
      </w:pPr>
    </w:p>
    <w:p w14:paraId="41EF1FCC" w14:textId="77777777" w:rsidR="00467B45" w:rsidRDefault="00467B45">
      <w:pPr>
        <w:tabs>
          <w:tab w:val="left" w:pos="-720"/>
        </w:tabs>
        <w:suppressAutoHyphens/>
      </w:pPr>
      <w:r>
        <w:t>10/91</w:t>
      </w:r>
      <w:r>
        <w:tab/>
        <w:t xml:space="preserve">Organization for Economic Cooperation and Development (OECD): prepared a study on </w:t>
      </w:r>
    </w:p>
    <w:p w14:paraId="0DA3BB04" w14:textId="77777777" w:rsidR="00467B45" w:rsidRDefault="00467B45">
      <w:pPr>
        <w:tabs>
          <w:tab w:val="left" w:pos="-720"/>
        </w:tabs>
        <w:suppressAutoHyphens/>
      </w:pPr>
      <w:r>
        <w:tab/>
        <w:t xml:space="preserve">trading companies and export strategies for small and medium-size enterprises in Eastern </w:t>
      </w:r>
    </w:p>
    <w:p w14:paraId="5D4A3D20" w14:textId="77777777" w:rsidR="00467B45" w:rsidRDefault="00467B45">
      <w:pPr>
        <w:tabs>
          <w:tab w:val="left" w:pos="-720"/>
        </w:tabs>
        <w:suppressAutoHyphens/>
      </w:pPr>
      <w:r>
        <w:tab/>
        <w:t>Europe</w:t>
      </w:r>
    </w:p>
    <w:p w14:paraId="0417E911" w14:textId="77777777" w:rsidR="00467B45" w:rsidRDefault="00467B45">
      <w:pPr>
        <w:tabs>
          <w:tab w:val="left" w:pos="-720"/>
        </w:tabs>
        <w:suppressAutoHyphens/>
      </w:pPr>
    </w:p>
    <w:p w14:paraId="2454EEFE" w14:textId="77777777" w:rsidR="00467B45" w:rsidRDefault="00467B45">
      <w:pPr>
        <w:tabs>
          <w:tab w:val="left" w:pos="-720"/>
        </w:tabs>
        <w:suppressAutoHyphens/>
      </w:pPr>
      <w:r>
        <w:t>1/85-</w:t>
      </w:r>
      <w:r>
        <w:tab/>
        <w:t xml:space="preserve">Group of Thirty, New York: research on cooperation and conflict among banks and </w:t>
      </w:r>
    </w:p>
    <w:p w14:paraId="69615A7E" w14:textId="77777777" w:rsidR="00467B45" w:rsidRDefault="00467B45">
      <w:pPr>
        <w:pStyle w:val="EndnoteText"/>
        <w:tabs>
          <w:tab w:val="left" w:pos="-720"/>
        </w:tabs>
        <w:suppressAutoHyphens/>
        <w:rPr>
          <w:rFonts w:ascii="Times New Roman" w:hAnsi="Times New Roman"/>
        </w:rPr>
      </w:pPr>
      <w:r>
        <w:rPr>
          <w:rFonts w:ascii="Times New Roman" w:hAnsi="Times New Roman"/>
        </w:rPr>
        <w:t>9/85</w:t>
      </w:r>
      <w:r>
        <w:rPr>
          <w:rFonts w:ascii="Times New Roman" w:hAnsi="Times New Roman"/>
        </w:rPr>
        <w:tab/>
        <w:t>governments in the current debt crisis, Group of Thirty, New York</w:t>
      </w:r>
    </w:p>
    <w:p w14:paraId="56D973E8" w14:textId="77777777" w:rsidR="00467B45" w:rsidRDefault="00467B45">
      <w:pPr>
        <w:pStyle w:val="EndnoteText"/>
        <w:tabs>
          <w:tab w:val="left" w:pos="-720"/>
        </w:tabs>
        <w:suppressAutoHyphens/>
        <w:rPr>
          <w:rFonts w:ascii="Times New Roman" w:hAnsi="Times New Roman"/>
        </w:rPr>
      </w:pPr>
    </w:p>
    <w:p w14:paraId="6F4066D7" w14:textId="77777777" w:rsidR="00467B45" w:rsidRDefault="00467B45">
      <w:pPr>
        <w:tabs>
          <w:tab w:val="left" w:pos="-720"/>
        </w:tabs>
        <w:suppressAutoHyphens/>
        <w:ind w:left="720" w:hanging="720"/>
        <w:rPr>
          <w:b/>
        </w:rPr>
      </w:pPr>
      <w:r>
        <w:t>12/84-</w:t>
      </w:r>
      <w:r>
        <w:tab/>
        <w:t xml:space="preserve">OECD: research and writing for a study entitled the </w:t>
      </w:r>
      <w:r>
        <w:rPr>
          <w:i/>
        </w:rPr>
        <w:t>Costs and Benefits of Protection</w:t>
      </w:r>
      <w:r>
        <w:rPr>
          <w:b/>
        </w:rPr>
        <w:t>,</w:t>
      </w:r>
    </w:p>
    <w:p w14:paraId="14B644F6" w14:textId="77777777" w:rsidR="00467B45" w:rsidRDefault="00467B45">
      <w:pPr>
        <w:tabs>
          <w:tab w:val="left" w:pos="-720"/>
        </w:tabs>
        <w:suppressAutoHyphens/>
        <w:ind w:left="720" w:hanging="720"/>
      </w:pPr>
      <w:r>
        <w:t>12/85</w:t>
      </w:r>
      <w:r>
        <w:rPr>
          <w:b/>
        </w:rPr>
        <w:tab/>
      </w:r>
      <w:r>
        <w:t>published by the OECD in preparation for the GATT Uruguay Round</w:t>
      </w:r>
    </w:p>
    <w:p w14:paraId="2F8058C6" w14:textId="77777777" w:rsidR="00467B45" w:rsidRDefault="00467B45">
      <w:pPr>
        <w:tabs>
          <w:tab w:val="left" w:pos="-720"/>
        </w:tabs>
        <w:suppressAutoHyphens/>
      </w:pPr>
    </w:p>
    <w:p w14:paraId="69DA81BD" w14:textId="77777777" w:rsidR="00467B45" w:rsidRDefault="00467B45">
      <w:pPr>
        <w:tabs>
          <w:tab w:val="left" w:pos="-720"/>
        </w:tabs>
        <w:suppressAutoHyphens/>
      </w:pPr>
      <w:r>
        <w:t>11/83-</w:t>
      </w:r>
      <w:r>
        <w:tab/>
        <w:t>United Nations Conference on Trade and Development (UNCTAD): prepared a study on 2/83</w:t>
      </w:r>
      <w:r>
        <w:tab/>
        <w:t>U.S. public policy and corporate strategies in textile trade</w:t>
      </w:r>
    </w:p>
    <w:p w14:paraId="7EB01961" w14:textId="77777777" w:rsidR="00467B45" w:rsidRDefault="00467B45">
      <w:pPr>
        <w:tabs>
          <w:tab w:val="left" w:pos="-720"/>
        </w:tabs>
        <w:suppressAutoHyphens/>
      </w:pPr>
      <w:r>
        <w:t xml:space="preserve"> </w:t>
      </w:r>
    </w:p>
    <w:p w14:paraId="44CAA9C1" w14:textId="77777777" w:rsidR="00467B45" w:rsidRDefault="00467B45">
      <w:pPr>
        <w:tabs>
          <w:tab w:val="left" w:pos="-720"/>
        </w:tabs>
        <w:suppressAutoHyphens/>
      </w:pPr>
      <w:r>
        <w:t>3/82-</w:t>
      </w:r>
      <w:r>
        <w:tab/>
        <w:t>UNCTAD: preparation of a portion of a handbook for negotiators in international trade</w:t>
      </w:r>
    </w:p>
    <w:p w14:paraId="2DDF3359" w14:textId="77777777" w:rsidR="00467B45" w:rsidRDefault="00467B45">
      <w:pPr>
        <w:tabs>
          <w:tab w:val="left" w:pos="-720"/>
        </w:tabs>
        <w:suppressAutoHyphens/>
      </w:pPr>
      <w:r>
        <w:lastRenderedPageBreak/>
        <w:t>4/82</w:t>
      </w:r>
    </w:p>
    <w:p w14:paraId="66C195D3" w14:textId="77777777" w:rsidR="00467B45" w:rsidRDefault="00467B45">
      <w:pPr>
        <w:tabs>
          <w:tab w:val="left" w:pos="-720"/>
        </w:tabs>
        <w:suppressAutoHyphens/>
      </w:pPr>
    </w:p>
    <w:p w14:paraId="2B9DBE35" w14:textId="77777777" w:rsidR="00467B45" w:rsidRDefault="00467B45">
      <w:pPr>
        <w:tabs>
          <w:tab w:val="left" w:pos="-720"/>
        </w:tabs>
        <w:suppressAutoHyphens/>
      </w:pPr>
      <w:r>
        <w:t>1/80-</w:t>
      </w:r>
      <w:r>
        <w:tab/>
        <w:t xml:space="preserve">U.S. Department of Commerce: wrote a study of U.S. policy options regarding industrial </w:t>
      </w:r>
    </w:p>
    <w:p w14:paraId="5D96C913" w14:textId="77777777" w:rsidR="00467B45" w:rsidRDefault="00467B45">
      <w:pPr>
        <w:tabs>
          <w:tab w:val="left" w:pos="-720"/>
        </w:tabs>
        <w:suppressAutoHyphens/>
      </w:pPr>
      <w:r>
        <w:t>6/80</w:t>
      </w:r>
      <w:r>
        <w:tab/>
        <w:t xml:space="preserve">adjustment problems in the American textile and apparel industries </w:t>
      </w:r>
    </w:p>
    <w:p w14:paraId="7CACC53A" w14:textId="77777777" w:rsidR="00467B45" w:rsidRDefault="00467B45">
      <w:pPr>
        <w:tabs>
          <w:tab w:val="left" w:pos="-720"/>
        </w:tabs>
        <w:suppressAutoHyphens/>
      </w:pPr>
      <w:r>
        <w:t xml:space="preserve"> </w:t>
      </w:r>
    </w:p>
    <w:p w14:paraId="0B172E6C" w14:textId="77777777" w:rsidR="00467B45" w:rsidRDefault="00467B45">
      <w:pPr>
        <w:tabs>
          <w:tab w:val="left" w:pos="-720"/>
        </w:tabs>
        <w:suppressAutoHyphens/>
      </w:pPr>
      <w:r>
        <w:t>6/75-</w:t>
      </w:r>
      <w:r>
        <w:tab/>
      </w:r>
      <w:proofErr w:type="spellStart"/>
      <w:r>
        <w:t>Dirección</w:t>
      </w:r>
      <w:proofErr w:type="spellEnd"/>
      <w:r>
        <w:t xml:space="preserve"> General de </w:t>
      </w:r>
      <w:proofErr w:type="spellStart"/>
      <w:r>
        <w:t>Economía</w:t>
      </w:r>
      <w:proofErr w:type="spellEnd"/>
      <w:r>
        <w:t xml:space="preserve"> </w:t>
      </w:r>
      <w:proofErr w:type="spellStart"/>
      <w:r>
        <w:t>Agrícola</w:t>
      </w:r>
      <w:proofErr w:type="spellEnd"/>
      <w:r>
        <w:t xml:space="preserve">, Government of Mexico: examined the </w:t>
      </w:r>
    </w:p>
    <w:p w14:paraId="135C8B87" w14:textId="77777777" w:rsidR="00467B45" w:rsidRDefault="00467B45">
      <w:pPr>
        <w:tabs>
          <w:tab w:val="left" w:pos="-720"/>
        </w:tabs>
        <w:suppressAutoHyphens/>
      </w:pPr>
      <w:r>
        <w:t>9/75     political implications of agricultural land reform</w:t>
      </w:r>
    </w:p>
    <w:p w14:paraId="6061668C" w14:textId="77777777" w:rsidR="00467B45" w:rsidRDefault="00467B45">
      <w:pPr>
        <w:tabs>
          <w:tab w:val="left" w:pos="-720"/>
        </w:tabs>
        <w:suppressAutoHyphens/>
      </w:pPr>
    </w:p>
    <w:p w14:paraId="13A80505" w14:textId="77777777" w:rsidR="00467B45" w:rsidRDefault="00467B45">
      <w:pPr>
        <w:tabs>
          <w:tab w:val="left" w:pos="-720"/>
        </w:tabs>
        <w:suppressAutoHyphens/>
      </w:pPr>
    </w:p>
    <w:p w14:paraId="2FD54378" w14:textId="77777777" w:rsidR="00467B45" w:rsidRDefault="00467B45">
      <w:pPr>
        <w:pStyle w:val="EndnoteText"/>
        <w:tabs>
          <w:tab w:val="left" w:pos="-720"/>
        </w:tabs>
        <w:suppressAutoHyphens/>
        <w:rPr>
          <w:rFonts w:ascii="Times New Roman" w:hAnsi="Times New Roman"/>
          <w:b/>
        </w:rPr>
      </w:pPr>
      <w:r>
        <w:rPr>
          <w:rFonts w:ascii="Times New Roman" w:hAnsi="Times New Roman"/>
          <w:b/>
        </w:rPr>
        <w:t>SELECTED CORPORATE CONSULTING EXPERIENCE</w:t>
      </w:r>
    </w:p>
    <w:p w14:paraId="238A2458" w14:textId="77777777" w:rsidR="009D56AC" w:rsidRDefault="009D56AC">
      <w:pPr>
        <w:pStyle w:val="EndnoteText"/>
        <w:tabs>
          <w:tab w:val="left" w:pos="-720"/>
        </w:tabs>
        <w:suppressAutoHyphens/>
        <w:rPr>
          <w:rFonts w:ascii="Times New Roman" w:hAnsi="Times New Roman"/>
          <w:b/>
        </w:rPr>
      </w:pPr>
    </w:p>
    <w:p w14:paraId="05A0FDF8" w14:textId="77777777" w:rsidR="009D56AC" w:rsidRPr="009D56AC" w:rsidRDefault="009D56AC">
      <w:pPr>
        <w:pStyle w:val="EndnoteText"/>
        <w:tabs>
          <w:tab w:val="left" w:pos="-720"/>
        </w:tabs>
        <w:suppressAutoHyphens/>
        <w:rPr>
          <w:rFonts w:ascii="Times New Roman" w:hAnsi="Times New Roman"/>
          <w:bCs/>
        </w:rPr>
      </w:pPr>
      <w:r w:rsidRPr="009D56AC">
        <w:rPr>
          <w:rFonts w:ascii="Times New Roman" w:hAnsi="Times New Roman"/>
          <w:bCs/>
        </w:rPr>
        <w:t>7-20    GEC Academy</w:t>
      </w:r>
      <w:r>
        <w:rPr>
          <w:rFonts w:ascii="Times New Roman" w:hAnsi="Times New Roman"/>
          <w:bCs/>
        </w:rPr>
        <w:t>, New York.</w:t>
      </w:r>
    </w:p>
    <w:p w14:paraId="0C3BB6D7" w14:textId="77777777" w:rsidR="002E0727" w:rsidRDefault="002E0727">
      <w:pPr>
        <w:pStyle w:val="EndnoteText"/>
        <w:tabs>
          <w:tab w:val="left" w:pos="-720"/>
        </w:tabs>
        <w:suppressAutoHyphens/>
        <w:rPr>
          <w:rFonts w:ascii="Times New Roman" w:hAnsi="Times New Roman"/>
          <w:b/>
        </w:rPr>
      </w:pPr>
    </w:p>
    <w:p w14:paraId="69E1FBDE" w14:textId="77777777" w:rsidR="002E0727" w:rsidRPr="002E0727" w:rsidRDefault="002E0727">
      <w:pPr>
        <w:pStyle w:val="EndnoteText"/>
        <w:tabs>
          <w:tab w:val="left" w:pos="-720"/>
        </w:tabs>
        <w:suppressAutoHyphens/>
        <w:rPr>
          <w:rFonts w:ascii="Times New Roman" w:hAnsi="Times New Roman"/>
        </w:rPr>
      </w:pPr>
      <w:r w:rsidRPr="002E0727">
        <w:rPr>
          <w:rFonts w:ascii="Times New Roman" w:hAnsi="Times New Roman"/>
        </w:rPr>
        <w:t>2-20</w:t>
      </w:r>
      <w:r>
        <w:rPr>
          <w:rFonts w:ascii="Times New Roman" w:hAnsi="Times New Roman"/>
        </w:rPr>
        <w:t xml:space="preserve">    Emerging Markets in East Asia focus, Pacific Pension and Investment Institute, February </w:t>
      </w:r>
      <w:r>
        <w:rPr>
          <w:rFonts w:ascii="Times New Roman" w:hAnsi="Times New Roman"/>
        </w:rPr>
        <w:tab/>
        <w:t>2020.</w:t>
      </w:r>
    </w:p>
    <w:p w14:paraId="1D886278" w14:textId="77777777" w:rsidR="004F5C27" w:rsidRDefault="004F5C27">
      <w:pPr>
        <w:pStyle w:val="EndnoteText"/>
        <w:tabs>
          <w:tab w:val="left" w:pos="-720"/>
        </w:tabs>
        <w:suppressAutoHyphens/>
        <w:rPr>
          <w:rFonts w:ascii="Times New Roman" w:hAnsi="Times New Roman"/>
          <w:b/>
        </w:rPr>
      </w:pPr>
    </w:p>
    <w:p w14:paraId="143661E0" w14:textId="77777777" w:rsidR="004F5C27" w:rsidRPr="004F5C27" w:rsidRDefault="004F5C27">
      <w:pPr>
        <w:pStyle w:val="EndnoteText"/>
        <w:tabs>
          <w:tab w:val="left" w:pos="-720"/>
        </w:tabs>
        <w:suppressAutoHyphens/>
        <w:rPr>
          <w:rFonts w:ascii="Times New Roman" w:hAnsi="Times New Roman"/>
        </w:rPr>
      </w:pPr>
      <w:r w:rsidRPr="004F5C27">
        <w:rPr>
          <w:rFonts w:ascii="Times New Roman" w:hAnsi="Times New Roman"/>
        </w:rPr>
        <w:t>11-16</w:t>
      </w:r>
      <w:r w:rsidR="009D56AC">
        <w:rPr>
          <w:rFonts w:ascii="Times New Roman" w:hAnsi="Times New Roman"/>
        </w:rPr>
        <w:t xml:space="preserve">  </w:t>
      </w:r>
      <w:r w:rsidR="00F90A0D">
        <w:rPr>
          <w:rFonts w:ascii="Times New Roman" w:hAnsi="Times New Roman"/>
        </w:rPr>
        <w:t xml:space="preserve"> Work </w:t>
      </w:r>
      <w:r>
        <w:rPr>
          <w:rFonts w:ascii="Times New Roman" w:hAnsi="Times New Roman"/>
        </w:rPr>
        <w:t>with Bank of America-Merril</w:t>
      </w:r>
      <w:r w:rsidR="00AA7DA7">
        <w:rPr>
          <w:rFonts w:ascii="Times New Roman" w:hAnsi="Times New Roman"/>
        </w:rPr>
        <w:t>l</w:t>
      </w:r>
      <w:r>
        <w:rPr>
          <w:rFonts w:ascii="Times New Roman" w:hAnsi="Times New Roman"/>
        </w:rPr>
        <w:t xml:space="preserve"> Lynch on trade policy</w:t>
      </w:r>
    </w:p>
    <w:p w14:paraId="05557E68" w14:textId="77777777" w:rsidR="00D27288" w:rsidRDefault="00D27288">
      <w:pPr>
        <w:pStyle w:val="EndnoteText"/>
        <w:tabs>
          <w:tab w:val="left" w:pos="-720"/>
        </w:tabs>
        <w:suppressAutoHyphens/>
        <w:rPr>
          <w:rFonts w:ascii="Times New Roman" w:hAnsi="Times New Roman"/>
        </w:rPr>
      </w:pPr>
    </w:p>
    <w:p w14:paraId="3BDF1FD1" w14:textId="77777777" w:rsidR="001040A3" w:rsidRPr="001040A3" w:rsidRDefault="00306236">
      <w:pPr>
        <w:pStyle w:val="EndnoteText"/>
        <w:tabs>
          <w:tab w:val="left" w:pos="-720"/>
        </w:tabs>
        <w:suppressAutoHyphens/>
        <w:rPr>
          <w:rFonts w:ascii="Times New Roman" w:hAnsi="Times New Roman"/>
        </w:rPr>
      </w:pPr>
      <w:r>
        <w:rPr>
          <w:rFonts w:ascii="Times New Roman" w:hAnsi="Times New Roman"/>
        </w:rPr>
        <w:t xml:space="preserve">11-13- </w:t>
      </w:r>
      <w:r w:rsidR="001040A3" w:rsidRPr="001040A3">
        <w:rPr>
          <w:rFonts w:ascii="Times New Roman" w:hAnsi="Times New Roman"/>
        </w:rPr>
        <w:t>De</w:t>
      </w:r>
      <w:r w:rsidR="00DC0E6C">
        <w:rPr>
          <w:rFonts w:ascii="Times New Roman" w:hAnsi="Times New Roman"/>
        </w:rPr>
        <w:t>velopment of GIL University one-</w:t>
      </w:r>
      <w:r w:rsidR="001040A3" w:rsidRPr="001040A3">
        <w:rPr>
          <w:rFonts w:ascii="Times New Roman" w:hAnsi="Times New Roman"/>
        </w:rPr>
        <w:t xml:space="preserve">year executive training program in business and </w:t>
      </w:r>
    </w:p>
    <w:p w14:paraId="79D46C10" w14:textId="77777777" w:rsidR="001040A3" w:rsidRPr="001040A3" w:rsidRDefault="001040A3">
      <w:pPr>
        <w:pStyle w:val="EndnoteText"/>
        <w:tabs>
          <w:tab w:val="left" w:pos="-720"/>
        </w:tabs>
        <w:suppressAutoHyphens/>
        <w:rPr>
          <w:rFonts w:ascii="Times New Roman" w:hAnsi="Times New Roman"/>
        </w:rPr>
      </w:pPr>
      <w:r w:rsidRPr="001040A3">
        <w:rPr>
          <w:rFonts w:ascii="Times New Roman" w:hAnsi="Times New Roman"/>
        </w:rPr>
        <w:tab/>
      </w:r>
      <w:r>
        <w:rPr>
          <w:rFonts w:ascii="Times New Roman" w:hAnsi="Times New Roman"/>
        </w:rPr>
        <w:t>public policy in Malaysia (with Frost &amp; Sullivan).</w:t>
      </w:r>
    </w:p>
    <w:p w14:paraId="6542AB87" w14:textId="77777777" w:rsidR="00FE2F9B" w:rsidRDefault="00FE2F9B">
      <w:pPr>
        <w:pStyle w:val="EndnoteText"/>
        <w:tabs>
          <w:tab w:val="left" w:pos="-720"/>
        </w:tabs>
        <w:suppressAutoHyphens/>
        <w:rPr>
          <w:rFonts w:ascii="Times New Roman" w:hAnsi="Times New Roman"/>
          <w:bCs/>
        </w:rPr>
      </w:pPr>
    </w:p>
    <w:p w14:paraId="49BB54DA"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1/12-   Project to evaluate impact of Malaysian FTAs on the service sector industry</w:t>
      </w:r>
    </w:p>
    <w:p w14:paraId="32B2FDDF"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8/12</w:t>
      </w:r>
    </w:p>
    <w:p w14:paraId="17C22337" w14:textId="77777777" w:rsidR="00467B45" w:rsidRDefault="00467B45">
      <w:pPr>
        <w:pStyle w:val="EndnoteText"/>
        <w:tabs>
          <w:tab w:val="left" w:pos="-720"/>
        </w:tabs>
        <w:suppressAutoHyphens/>
        <w:rPr>
          <w:rFonts w:ascii="Times New Roman" w:hAnsi="Times New Roman"/>
          <w:b/>
        </w:rPr>
      </w:pPr>
    </w:p>
    <w:p w14:paraId="0DCDA83C"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 xml:space="preserve">8/11    </w:t>
      </w:r>
      <w:r w:rsidR="00292F2D">
        <w:rPr>
          <w:rFonts w:ascii="Times New Roman" w:hAnsi="Times New Roman"/>
          <w:bCs/>
        </w:rPr>
        <w:t xml:space="preserve"> </w:t>
      </w:r>
      <w:r>
        <w:rPr>
          <w:rFonts w:ascii="Times New Roman" w:hAnsi="Times New Roman"/>
          <w:bCs/>
        </w:rPr>
        <w:t xml:space="preserve">Project on Asia-Pacific strategies for Merck, Germany in collaboration with McKinsey. </w:t>
      </w:r>
    </w:p>
    <w:p w14:paraId="25BBC291" w14:textId="77777777" w:rsidR="00467B45" w:rsidRDefault="00467B45">
      <w:pPr>
        <w:pStyle w:val="EndnoteText"/>
        <w:tabs>
          <w:tab w:val="left" w:pos="-720"/>
        </w:tabs>
        <w:suppressAutoHyphens/>
        <w:rPr>
          <w:rFonts w:ascii="Times New Roman" w:hAnsi="Times New Roman"/>
          <w:bCs/>
        </w:rPr>
      </w:pPr>
    </w:p>
    <w:p w14:paraId="2F23F411"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3/10     Globalization and corporate strategy, Genentech, Inc.</w:t>
      </w:r>
    </w:p>
    <w:p w14:paraId="1156FD48" w14:textId="77777777" w:rsidR="00467B45" w:rsidRDefault="00467B45">
      <w:pPr>
        <w:pStyle w:val="EndnoteText"/>
        <w:tabs>
          <w:tab w:val="left" w:pos="-720"/>
        </w:tabs>
        <w:suppressAutoHyphens/>
        <w:rPr>
          <w:rFonts w:ascii="Times New Roman" w:hAnsi="Times New Roman"/>
          <w:bCs/>
        </w:rPr>
      </w:pPr>
    </w:p>
    <w:p w14:paraId="513F631C" w14:textId="77777777" w:rsidR="00467B45" w:rsidRDefault="00467B45">
      <w:pPr>
        <w:pStyle w:val="EndnoteText"/>
        <w:tabs>
          <w:tab w:val="left" w:pos="-720"/>
        </w:tabs>
        <w:suppressAutoHyphens/>
        <w:rPr>
          <w:rFonts w:ascii="Times New Roman" w:hAnsi="Times New Roman"/>
        </w:rPr>
      </w:pPr>
      <w:r>
        <w:rPr>
          <w:rFonts w:ascii="Times New Roman" w:hAnsi="Times New Roman"/>
        </w:rPr>
        <w:t>9/02-    Focus on trends in the global economy and strategic responses for Cisco, Inc.</w:t>
      </w:r>
    </w:p>
    <w:p w14:paraId="07CA0C9B" w14:textId="77777777" w:rsidR="00467B45" w:rsidRDefault="00467B45">
      <w:pPr>
        <w:pStyle w:val="EndnoteText"/>
        <w:tabs>
          <w:tab w:val="left" w:pos="-720"/>
        </w:tabs>
        <w:suppressAutoHyphens/>
        <w:rPr>
          <w:rFonts w:ascii="Times New Roman" w:hAnsi="Times New Roman"/>
        </w:rPr>
      </w:pPr>
      <w:r>
        <w:rPr>
          <w:rFonts w:ascii="Times New Roman" w:hAnsi="Times New Roman"/>
        </w:rPr>
        <w:t xml:space="preserve">12/08  </w:t>
      </w:r>
    </w:p>
    <w:p w14:paraId="6D524B35" w14:textId="77777777" w:rsidR="00467B45" w:rsidRDefault="00467B45">
      <w:pPr>
        <w:pStyle w:val="EndnoteText"/>
        <w:tabs>
          <w:tab w:val="left" w:pos="-720"/>
        </w:tabs>
        <w:suppressAutoHyphens/>
        <w:rPr>
          <w:rFonts w:ascii="Times New Roman" w:hAnsi="Times New Roman"/>
        </w:rPr>
      </w:pPr>
    </w:p>
    <w:p w14:paraId="091C133D"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7/08</w:t>
      </w:r>
      <w:r>
        <w:rPr>
          <w:rFonts w:ascii="Times New Roman" w:hAnsi="Times New Roman"/>
          <w:bCs/>
        </w:rPr>
        <w:tab/>
        <w:t>Globalization strategies, Molex, Inc.</w:t>
      </w:r>
    </w:p>
    <w:p w14:paraId="151ABCB1" w14:textId="77777777" w:rsidR="00467B45" w:rsidRDefault="00467B45">
      <w:pPr>
        <w:pStyle w:val="EndnoteText"/>
        <w:tabs>
          <w:tab w:val="left" w:pos="-720"/>
        </w:tabs>
        <w:suppressAutoHyphens/>
        <w:rPr>
          <w:rFonts w:ascii="Times New Roman" w:hAnsi="Times New Roman"/>
          <w:b/>
        </w:rPr>
      </w:pPr>
    </w:p>
    <w:p w14:paraId="3DC58840"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 xml:space="preserve">4/08     Talk on Asia Pacific trends, Russell Investments 20-20 Annual Meeting </w:t>
      </w:r>
    </w:p>
    <w:p w14:paraId="5E08D0B2" w14:textId="77777777" w:rsidR="00467B45" w:rsidRDefault="00467B45">
      <w:pPr>
        <w:pStyle w:val="EndnoteText"/>
        <w:tabs>
          <w:tab w:val="left" w:pos="-720"/>
        </w:tabs>
        <w:suppressAutoHyphens/>
        <w:rPr>
          <w:rFonts w:ascii="Times New Roman" w:hAnsi="Times New Roman"/>
          <w:bCs/>
        </w:rPr>
      </w:pPr>
    </w:p>
    <w:p w14:paraId="133B2784"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 xml:space="preserve">3/08     Talk on “Thriving in an Era of Globalization,” Cisco, Inc. Cisco Manufacturing </w:t>
      </w:r>
    </w:p>
    <w:p w14:paraId="5F67A72D"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ab/>
        <w:t>Leadership Meeting</w:t>
      </w:r>
    </w:p>
    <w:p w14:paraId="26855A57" w14:textId="77777777" w:rsidR="00467B45" w:rsidRDefault="00467B45">
      <w:pPr>
        <w:pStyle w:val="EndnoteText"/>
        <w:tabs>
          <w:tab w:val="left" w:pos="-720"/>
        </w:tabs>
        <w:suppressAutoHyphens/>
        <w:rPr>
          <w:rFonts w:ascii="Times New Roman" w:hAnsi="Times New Roman"/>
          <w:bCs/>
        </w:rPr>
      </w:pPr>
    </w:p>
    <w:p w14:paraId="64E79225"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10/07   Globalization and strategy, ING, Inc.</w:t>
      </w:r>
    </w:p>
    <w:p w14:paraId="22DE8DC7" w14:textId="77777777" w:rsidR="00467B45" w:rsidRDefault="00467B45">
      <w:pPr>
        <w:pStyle w:val="EndnoteText"/>
        <w:tabs>
          <w:tab w:val="left" w:pos="-720"/>
        </w:tabs>
        <w:suppressAutoHyphens/>
        <w:rPr>
          <w:rFonts w:ascii="Times New Roman" w:hAnsi="Times New Roman"/>
          <w:bCs/>
        </w:rPr>
      </w:pPr>
    </w:p>
    <w:p w14:paraId="4EF1DA31"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5/07     Doing business in India, VOD, Cisco, Inc.</w:t>
      </w:r>
    </w:p>
    <w:p w14:paraId="2F4C6DE8" w14:textId="77777777" w:rsidR="00467B45" w:rsidRDefault="00467B45">
      <w:pPr>
        <w:pStyle w:val="EndnoteText"/>
        <w:tabs>
          <w:tab w:val="left" w:pos="-720"/>
        </w:tabs>
        <w:suppressAutoHyphens/>
        <w:rPr>
          <w:rFonts w:ascii="Times New Roman" w:hAnsi="Times New Roman"/>
          <w:bCs/>
        </w:rPr>
      </w:pPr>
    </w:p>
    <w:p w14:paraId="22212A89"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t>2/07     Discussion of global trade, Investment Management Consultants Association</w:t>
      </w:r>
    </w:p>
    <w:p w14:paraId="6D6987A8" w14:textId="77777777" w:rsidR="00467B45" w:rsidRDefault="00467B45">
      <w:pPr>
        <w:pStyle w:val="EndnoteText"/>
        <w:tabs>
          <w:tab w:val="left" w:pos="-720"/>
        </w:tabs>
        <w:suppressAutoHyphens/>
        <w:rPr>
          <w:rFonts w:ascii="Times New Roman" w:hAnsi="Times New Roman"/>
          <w:b/>
        </w:rPr>
      </w:pPr>
    </w:p>
    <w:p w14:paraId="04863996" w14:textId="77777777" w:rsidR="00467B45" w:rsidRDefault="00467B45">
      <w:pPr>
        <w:pStyle w:val="EndnoteText"/>
        <w:tabs>
          <w:tab w:val="left" w:pos="-720"/>
        </w:tabs>
        <w:suppressAutoHyphens/>
        <w:rPr>
          <w:rFonts w:ascii="Times New Roman" w:hAnsi="Times New Roman"/>
          <w:b/>
        </w:rPr>
      </w:pPr>
      <w:r>
        <w:rPr>
          <w:rFonts w:ascii="Times New Roman" w:hAnsi="Times New Roman"/>
        </w:rPr>
        <w:t>10/06   Analysis of the global political economy and strategic responses for Statoil.</w:t>
      </w:r>
    </w:p>
    <w:p w14:paraId="2C5BE538" w14:textId="77777777" w:rsidR="00467B45" w:rsidRDefault="00467B45">
      <w:pPr>
        <w:pStyle w:val="EndnoteText"/>
        <w:tabs>
          <w:tab w:val="left" w:pos="-720"/>
        </w:tabs>
        <w:suppressAutoHyphens/>
        <w:rPr>
          <w:rFonts w:ascii="Times New Roman" w:hAnsi="Times New Roman"/>
          <w:bCs/>
        </w:rPr>
      </w:pPr>
    </w:p>
    <w:p w14:paraId="5C7551E2" w14:textId="77777777" w:rsidR="00467B45" w:rsidRDefault="00467B45">
      <w:pPr>
        <w:pStyle w:val="EndnoteText"/>
        <w:tabs>
          <w:tab w:val="left" w:pos="-720"/>
        </w:tabs>
        <w:suppressAutoHyphens/>
        <w:rPr>
          <w:rFonts w:ascii="Times New Roman" w:hAnsi="Times New Roman"/>
          <w:bCs/>
        </w:rPr>
      </w:pPr>
      <w:r>
        <w:rPr>
          <w:rFonts w:ascii="Times New Roman" w:hAnsi="Times New Roman"/>
          <w:bCs/>
        </w:rPr>
        <w:lastRenderedPageBreak/>
        <w:t>10/04   Internationalization strategies, Avaya, Inc.</w:t>
      </w:r>
    </w:p>
    <w:p w14:paraId="1BD34251" w14:textId="77777777" w:rsidR="00467B45" w:rsidRDefault="00467B45">
      <w:pPr>
        <w:tabs>
          <w:tab w:val="left" w:pos="-720"/>
        </w:tabs>
        <w:suppressAutoHyphens/>
      </w:pPr>
    </w:p>
    <w:p w14:paraId="12A3D088" w14:textId="77777777" w:rsidR="00467B45" w:rsidRDefault="00467B45">
      <w:pPr>
        <w:tabs>
          <w:tab w:val="left" w:pos="-720"/>
        </w:tabs>
        <w:suppressAutoHyphens/>
      </w:pPr>
      <w:r>
        <w:t xml:space="preserve">3/04 </w:t>
      </w:r>
      <w:r>
        <w:tab/>
        <w:t>Strategic responses to the changing trading order, Bracco Pharmaceuticals, Milan, Italy</w:t>
      </w:r>
    </w:p>
    <w:p w14:paraId="3183A03D" w14:textId="77777777" w:rsidR="00467B45" w:rsidRDefault="00467B45">
      <w:pPr>
        <w:tabs>
          <w:tab w:val="left" w:pos="-720"/>
        </w:tabs>
        <w:suppressAutoHyphens/>
      </w:pPr>
    </w:p>
    <w:p w14:paraId="21A70BCB" w14:textId="77777777" w:rsidR="00467B45" w:rsidRDefault="00467B45">
      <w:pPr>
        <w:tabs>
          <w:tab w:val="left" w:pos="-720"/>
        </w:tabs>
        <w:suppressAutoHyphens/>
      </w:pPr>
      <w:r>
        <w:t>4/03     Strategies for the changing international economy, Qualcomm Inc.</w:t>
      </w:r>
    </w:p>
    <w:p w14:paraId="207C371A" w14:textId="77777777" w:rsidR="00467B45" w:rsidRDefault="00467B45">
      <w:pPr>
        <w:tabs>
          <w:tab w:val="left" w:pos="-720"/>
        </w:tabs>
        <w:suppressAutoHyphens/>
      </w:pPr>
    </w:p>
    <w:p w14:paraId="585A9771" w14:textId="77777777" w:rsidR="00467B45" w:rsidRDefault="00467B45">
      <w:pPr>
        <w:tabs>
          <w:tab w:val="left" w:pos="-720"/>
        </w:tabs>
        <w:suppressAutoHyphens/>
      </w:pPr>
      <w:r>
        <w:t>11/00   Analysis of regionalism in the global economy, Herman Miller, Inc.</w:t>
      </w:r>
    </w:p>
    <w:p w14:paraId="2670B054" w14:textId="77777777" w:rsidR="00467B45" w:rsidRDefault="00467B45">
      <w:pPr>
        <w:tabs>
          <w:tab w:val="left" w:pos="-720"/>
        </w:tabs>
        <w:suppressAutoHyphens/>
      </w:pPr>
    </w:p>
    <w:p w14:paraId="4C295E08" w14:textId="77777777" w:rsidR="00467B45" w:rsidRDefault="00467B45">
      <w:pPr>
        <w:tabs>
          <w:tab w:val="left" w:pos="-720"/>
        </w:tabs>
        <w:suppressAutoHyphens/>
      </w:pPr>
      <w:r>
        <w:t>11/98</w:t>
      </w:r>
      <w:r>
        <w:tab/>
        <w:t xml:space="preserve">Analysis of the Asian crisis and APEC, </w:t>
      </w:r>
      <w:proofErr w:type="spellStart"/>
      <w:r>
        <w:t>Italcementi</w:t>
      </w:r>
      <w:proofErr w:type="spellEnd"/>
      <w:r>
        <w:t>, Italy.</w:t>
      </w:r>
    </w:p>
    <w:p w14:paraId="6A0938BD" w14:textId="77777777" w:rsidR="00467B45" w:rsidRDefault="00467B45">
      <w:pPr>
        <w:tabs>
          <w:tab w:val="left" w:pos="-720"/>
        </w:tabs>
        <w:suppressAutoHyphens/>
      </w:pPr>
    </w:p>
    <w:p w14:paraId="7ED290B5" w14:textId="77777777" w:rsidR="00467B45" w:rsidRDefault="00467B45">
      <w:pPr>
        <w:tabs>
          <w:tab w:val="left" w:pos="-720"/>
        </w:tabs>
        <w:suppressAutoHyphens/>
      </w:pPr>
      <w:r>
        <w:t>9/98</w:t>
      </w:r>
      <w:r>
        <w:tab/>
        <w:t>Project on global finance and regulation, Union Bank, San Francisco</w:t>
      </w:r>
    </w:p>
    <w:p w14:paraId="6F067F17" w14:textId="77777777" w:rsidR="00467B45" w:rsidRDefault="00467B45">
      <w:pPr>
        <w:pStyle w:val="EndnoteText"/>
        <w:tabs>
          <w:tab w:val="left" w:pos="-720"/>
        </w:tabs>
        <w:suppressAutoHyphens/>
        <w:rPr>
          <w:rFonts w:ascii="Times New Roman" w:hAnsi="Times New Roman"/>
        </w:rPr>
      </w:pPr>
    </w:p>
    <w:p w14:paraId="674681A0" w14:textId="77777777" w:rsidR="00467B45" w:rsidRDefault="00467B45">
      <w:pPr>
        <w:tabs>
          <w:tab w:val="left" w:pos="-720"/>
        </w:tabs>
        <w:suppressAutoHyphens/>
      </w:pPr>
      <w:r>
        <w:t>6/95</w:t>
      </w:r>
      <w:r>
        <w:tab/>
        <w:t xml:space="preserve">Examination of the implications of regional trends in the world economy for corporate </w:t>
      </w:r>
    </w:p>
    <w:p w14:paraId="16E7C319" w14:textId="77777777" w:rsidR="00467B45" w:rsidRDefault="00467B45">
      <w:pPr>
        <w:tabs>
          <w:tab w:val="left" w:pos="-720"/>
        </w:tabs>
        <w:suppressAutoHyphens/>
      </w:pPr>
      <w:r>
        <w:tab/>
        <w:t>strategies, Nestle Inc., Switzerland</w:t>
      </w:r>
    </w:p>
    <w:p w14:paraId="5434661B" w14:textId="77777777" w:rsidR="00467B45" w:rsidRDefault="00467B45">
      <w:pPr>
        <w:tabs>
          <w:tab w:val="left" w:pos="-720"/>
        </w:tabs>
        <w:suppressAutoHyphens/>
      </w:pPr>
    </w:p>
    <w:p w14:paraId="793DF358" w14:textId="77777777" w:rsidR="00467B45" w:rsidRDefault="00467B45">
      <w:pPr>
        <w:tabs>
          <w:tab w:val="left" w:pos="-720"/>
        </w:tabs>
        <w:suppressAutoHyphens/>
      </w:pPr>
      <w:r>
        <w:t>2/95</w:t>
      </w:r>
      <w:r>
        <w:tab/>
        <w:t>Discussion of Asia-Pacific regionalism and its implications for strategic planning, ARCO</w:t>
      </w:r>
    </w:p>
    <w:p w14:paraId="58AD797E" w14:textId="77777777" w:rsidR="00467B45" w:rsidRDefault="00467B45">
      <w:pPr>
        <w:tabs>
          <w:tab w:val="left" w:pos="-720"/>
        </w:tabs>
        <w:suppressAutoHyphens/>
      </w:pPr>
    </w:p>
    <w:p w14:paraId="121AC0CD" w14:textId="77777777" w:rsidR="00467B45" w:rsidRDefault="00467B45">
      <w:pPr>
        <w:tabs>
          <w:tab w:val="left" w:pos="-720"/>
        </w:tabs>
        <w:suppressAutoHyphens/>
      </w:pPr>
      <w:r>
        <w:t>1/95</w:t>
      </w:r>
      <w:r>
        <w:tab/>
        <w:t>Lectures on regionalism in the world economy for senior managers, Hewlett Packard</w:t>
      </w:r>
    </w:p>
    <w:p w14:paraId="27632CC6" w14:textId="77777777" w:rsidR="00467B45" w:rsidRDefault="00467B45">
      <w:pPr>
        <w:tabs>
          <w:tab w:val="left" w:pos="-720"/>
        </w:tabs>
        <w:suppressAutoHyphens/>
      </w:pPr>
    </w:p>
    <w:p w14:paraId="22B97987" w14:textId="77777777" w:rsidR="00467B45" w:rsidRDefault="00467B45">
      <w:pPr>
        <w:tabs>
          <w:tab w:val="left" w:pos="-720"/>
        </w:tabs>
        <w:suppressAutoHyphens/>
      </w:pPr>
      <w:r>
        <w:t>6/94</w:t>
      </w:r>
      <w:r>
        <w:tab/>
        <w:t xml:space="preserve">Lecture for senior managers on political and economic trends in the world economy, Levi </w:t>
      </w:r>
    </w:p>
    <w:p w14:paraId="40780277" w14:textId="77777777" w:rsidR="00467B45" w:rsidRDefault="00467B45">
      <w:pPr>
        <w:tabs>
          <w:tab w:val="left" w:pos="-720"/>
        </w:tabs>
        <w:suppressAutoHyphens/>
      </w:pPr>
      <w:r>
        <w:tab/>
        <w:t>Strauss and Co.</w:t>
      </w:r>
    </w:p>
    <w:p w14:paraId="57036193" w14:textId="77777777" w:rsidR="00467B45" w:rsidRDefault="00467B45">
      <w:pPr>
        <w:tabs>
          <w:tab w:val="left" w:pos="-720"/>
        </w:tabs>
        <w:suppressAutoHyphens/>
      </w:pPr>
    </w:p>
    <w:p w14:paraId="37C33625" w14:textId="77777777" w:rsidR="00467B45" w:rsidRDefault="00467B45">
      <w:pPr>
        <w:pStyle w:val="EndnoteText"/>
        <w:tabs>
          <w:tab w:val="left" w:pos="-720"/>
        </w:tabs>
        <w:suppressAutoHyphens/>
        <w:rPr>
          <w:rFonts w:ascii="Times New Roman" w:hAnsi="Times New Roman"/>
        </w:rPr>
      </w:pPr>
      <w:r>
        <w:rPr>
          <w:rFonts w:ascii="Times New Roman" w:hAnsi="Times New Roman"/>
        </w:rPr>
        <w:t>4/90</w:t>
      </w:r>
      <w:r>
        <w:rPr>
          <w:rFonts w:ascii="Times New Roman" w:hAnsi="Times New Roman"/>
        </w:rPr>
        <w:tab/>
        <w:t>Advised Esprit De Corp. on trade strategies, San Francisco</w:t>
      </w:r>
    </w:p>
    <w:p w14:paraId="5700F8F0" w14:textId="77777777" w:rsidR="00467B45" w:rsidRDefault="00467B45">
      <w:pPr>
        <w:tabs>
          <w:tab w:val="left" w:pos="-720"/>
        </w:tabs>
        <w:suppressAutoHyphens/>
      </w:pPr>
    </w:p>
    <w:p w14:paraId="5B5B04AC" w14:textId="77777777" w:rsidR="00467B45" w:rsidRDefault="00467B45">
      <w:pPr>
        <w:tabs>
          <w:tab w:val="left" w:pos="-720"/>
        </w:tabs>
        <w:suppressAutoHyphens/>
      </w:pPr>
      <w:r>
        <w:t>2/89</w:t>
      </w:r>
      <w:r>
        <w:tab/>
        <w:t xml:space="preserve">Advised ENI on negotiation strategies in the oil, chemical, and construction industries to </w:t>
      </w:r>
    </w:p>
    <w:p w14:paraId="4DCF337E" w14:textId="77777777" w:rsidR="00467B45" w:rsidRDefault="00467B45">
      <w:pPr>
        <w:tabs>
          <w:tab w:val="left" w:pos="-720"/>
        </w:tabs>
        <w:suppressAutoHyphens/>
      </w:pPr>
      <w:r>
        <w:tab/>
        <w:t>promote the internationalization of the company, Rome, Italy</w:t>
      </w:r>
    </w:p>
    <w:p w14:paraId="20F75007" w14:textId="77777777" w:rsidR="00467B45" w:rsidRDefault="00467B45">
      <w:pPr>
        <w:tabs>
          <w:tab w:val="left" w:pos="-720"/>
        </w:tabs>
        <w:suppressAutoHyphens/>
      </w:pPr>
    </w:p>
    <w:p w14:paraId="4AC5DB8F" w14:textId="77777777" w:rsidR="000E48D9" w:rsidRDefault="00467B45">
      <w:pPr>
        <w:tabs>
          <w:tab w:val="left" w:pos="-720"/>
        </w:tabs>
        <w:suppressAutoHyphens/>
      </w:pPr>
      <w:r>
        <w:t>9/86</w:t>
      </w:r>
      <w:r>
        <w:tab/>
        <w:t xml:space="preserve">American Fair Trade Council, San Francisco—Strategy for importers and retailers </w:t>
      </w:r>
    </w:p>
    <w:p w14:paraId="2384CD93" w14:textId="77777777" w:rsidR="000E48D9" w:rsidRDefault="000E48D9">
      <w:pPr>
        <w:tabs>
          <w:tab w:val="left" w:pos="-720"/>
        </w:tabs>
        <w:suppressAutoHyphens/>
      </w:pPr>
    </w:p>
    <w:p w14:paraId="38CF44F6" w14:textId="77777777" w:rsidR="005005D2" w:rsidRDefault="005005D2">
      <w:pPr>
        <w:tabs>
          <w:tab w:val="left" w:pos="-720"/>
        </w:tabs>
        <w:suppressAutoHyphens/>
        <w:rPr>
          <w:b/>
        </w:rPr>
      </w:pPr>
    </w:p>
    <w:p w14:paraId="029572EE" w14:textId="77777777" w:rsidR="00D92947" w:rsidRDefault="00467B45">
      <w:pPr>
        <w:tabs>
          <w:tab w:val="left" w:pos="-720"/>
        </w:tabs>
        <w:suppressAutoHyphens/>
        <w:rPr>
          <w:b/>
        </w:rPr>
      </w:pPr>
      <w:r>
        <w:rPr>
          <w:b/>
        </w:rPr>
        <w:t>HONORS &amp; GRANTS</w:t>
      </w:r>
      <w:r>
        <w:t xml:space="preserve"> </w:t>
      </w:r>
      <w:r>
        <w:rPr>
          <w:b/>
        </w:rPr>
        <w:t xml:space="preserve">    </w:t>
      </w:r>
    </w:p>
    <w:p w14:paraId="3A66B49B" w14:textId="77777777" w:rsidR="00D92947" w:rsidRDefault="00D92947">
      <w:pPr>
        <w:tabs>
          <w:tab w:val="left" w:pos="-720"/>
        </w:tabs>
        <w:suppressAutoHyphens/>
        <w:rPr>
          <w:b/>
        </w:rPr>
      </w:pPr>
    </w:p>
    <w:p w14:paraId="112B753B" w14:textId="77777777" w:rsidR="00467B45" w:rsidRPr="00D92947" w:rsidRDefault="00467B45">
      <w:pPr>
        <w:tabs>
          <w:tab w:val="left" w:pos="-720"/>
        </w:tabs>
        <w:suppressAutoHyphens/>
      </w:pPr>
      <w:r>
        <w:rPr>
          <w:b/>
        </w:rPr>
        <w:t xml:space="preserve"> </w:t>
      </w:r>
      <w:r w:rsidR="00D92947" w:rsidRPr="00D92947">
        <w:rPr>
          <w:b/>
        </w:rPr>
        <w:t>“</w:t>
      </w:r>
      <w:r w:rsidR="00D92947" w:rsidRPr="00D92947">
        <w:t>Geo-Economics in an Era of Strategic Competition: A Focus on the Indo-Pacific Region,”</w:t>
      </w:r>
      <w:r w:rsidR="00D92947">
        <w:t xml:space="preserve"> Center for Global Partnership, $99,500, 2020-2022.</w:t>
      </w:r>
    </w:p>
    <w:p w14:paraId="4B3D1786" w14:textId="77777777" w:rsidR="007750E4" w:rsidRDefault="007750E4">
      <w:pPr>
        <w:tabs>
          <w:tab w:val="left" w:pos="-720"/>
        </w:tabs>
        <w:suppressAutoHyphens/>
      </w:pPr>
    </w:p>
    <w:p w14:paraId="01BC4746" w14:textId="77777777" w:rsidR="00891AE2" w:rsidRDefault="00891AE2">
      <w:pPr>
        <w:tabs>
          <w:tab w:val="left" w:pos="-720"/>
        </w:tabs>
        <w:suppressAutoHyphens/>
      </w:pPr>
      <w:r>
        <w:t xml:space="preserve">“Great Power Competition </w:t>
      </w:r>
      <w:r w:rsidRPr="00891AE2">
        <w:t>in the 21st Century</w:t>
      </w:r>
      <w:r>
        <w:t>,”</w:t>
      </w:r>
      <w:r w:rsidRPr="00891AE2">
        <w:t xml:space="preserve"> Laboratory Fees Research Program Targeted UC Multicampus-National Lab Collaborative Research and Training </w:t>
      </w:r>
      <w:r>
        <w:t>Award.  T</w:t>
      </w:r>
      <w:r w:rsidRPr="00891AE2">
        <w:t>otal of $3,724,742 for four UC campuses</w:t>
      </w:r>
      <w:r>
        <w:t xml:space="preserve">, with </w:t>
      </w:r>
      <w:r w:rsidRPr="00891AE2">
        <w:t>$723,094</w:t>
      </w:r>
      <w:r>
        <w:t xml:space="preserve"> for the Berkeley APEC Study Center, 2018-2021.  </w:t>
      </w:r>
    </w:p>
    <w:p w14:paraId="2F0708DF" w14:textId="77777777" w:rsidR="00CF61A1" w:rsidRDefault="00CF61A1">
      <w:pPr>
        <w:tabs>
          <w:tab w:val="left" w:pos="-720"/>
        </w:tabs>
        <w:suppressAutoHyphens/>
      </w:pPr>
    </w:p>
    <w:p w14:paraId="3BEC0E95" w14:textId="4BDF01B3" w:rsidR="007750E4" w:rsidRDefault="007750E4">
      <w:pPr>
        <w:tabs>
          <w:tab w:val="left" w:pos="-720"/>
        </w:tabs>
        <w:suppressAutoHyphens/>
      </w:pPr>
      <w:r w:rsidRPr="007750E4">
        <w:t>“Middle Power Strategies in a World of Superpowers,” conference funded by the Institute of East Asian Studies</w:t>
      </w:r>
      <w:r w:rsidR="00F06B95">
        <w:t xml:space="preserve">, TECO, </w:t>
      </w:r>
      <w:r w:rsidRPr="007750E4">
        <w:t xml:space="preserve"> and the SLOC Study Group-Korea, $30,000, UC Berkeley, fall 201</w:t>
      </w:r>
      <w:r w:rsidR="00F06B95">
        <w:t>9</w:t>
      </w:r>
      <w:r w:rsidRPr="007750E4">
        <w:t>.</w:t>
      </w:r>
    </w:p>
    <w:p w14:paraId="45511B2D" w14:textId="538C5D72" w:rsidR="00F06B95" w:rsidRDefault="00F06B95">
      <w:pPr>
        <w:tabs>
          <w:tab w:val="left" w:pos="-720"/>
        </w:tabs>
        <w:suppressAutoHyphens/>
      </w:pPr>
    </w:p>
    <w:p w14:paraId="69F8441E" w14:textId="157018ED" w:rsidR="007750E4" w:rsidRPr="00F06B95" w:rsidRDefault="00F06B95">
      <w:pPr>
        <w:tabs>
          <w:tab w:val="left" w:pos="-720"/>
        </w:tabs>
        <w:suppressAutoHyphens/>
      </w:pPr>
      <w:r>
        <w:t>“Key Issues in the Global Economy,” conference funded by IEAS/TECO, $25,000, UC Berkeley, April 2019.</w:t>
      </w:r>
    </w:p>
    <w:p w14:paraId="745A1281" w14:textId="77777777" w:rsidR="007750E4" w:rsidRPr="007750E4" w:rsidRDefault="007750E4" w:rsidP="007750E4">
      <w:pPr>
        <w:tabs>
          <w:tab w:val="left" w:pos="-720"/>
        </w:tabs>
        <w:suppressAutoHyphens/>
      </w:pPr>
      <w:r>
        <w:lastRenderedPageBreak/>
        <w:t>“</w:t>
      </w:r>
      <w:r w:rsidRPr="007750E4">
        <w:t>Coping with Global Backlash</w:t>
      </w:r>
      <w:r>
        <w:t xml:space="preserve">,” project and conference funded by the </w:t>
      </w:r>
      <w:r w:rsidRPr="007750E4">
        <w:t>Center for Long-Term Cyber Security, UC Berkeley</w:t>
      </w:r>
      <w:r>
        <w:t>, Berkeley APEC Study Center,</w:t>
      </w:r>
      <w:r w:rsidRPr="007750E4">
        <w:t xml:space="preserve"> and the Wong </w:t>
      </w:r>
      <w:r>
        <w:t xml:space="preserve">MNC, $60,000, UC Berkeley, October 2018. </w:t>
      </w:r>
    </w:p>
    <w:p w14:paraId="3E84D660" w14:textId="77777777" w:rsidR="007750E4" w:rsidRDefault="007750E4">
      <w:pPr>
        <w:tabs>
          <w:tab w:val="left" w:pos="-720"/>
        </w:tabs>
        <w:suppressAutoHyphens/>
        <w:rPr>
          <w:b/>
        </w:rPr>
      </w:pPr>
    </w:p>
    <w:p w14:paraId="0920EFEE" w14:textId="77777777" w:rsidR="007750E4" w:rsidRDefault="007750E4">
      <w:pPr>
        <w:tabs>
          <w:tab w:val="left" w:pos="-720"/>
        </w:tabs>
        <w:suppressAutoHyphens/>
      </w:pPr>
      <w:r w:rsidRPr="007750E4">
        <w:t>“Institutional Coordination in Disaster Management in the Asia</w:t>
      </w:r>
      <w:r>
        <w:t xml:space="preserve"> Pacific,” </w:t>
      </w:r>
      <w:r w:rsidRPr="007750E4">
        <w:t>project funded by the Institute</w:t>
      </w:r>
      <w:r>
        <w:t xml:space="preserve"> of East Asian Studies, $25,000, UC Berkeley, April 2018.</w:t>
      </w:r>
    </w:p>
    <w:p w14:paraId="4FA122C6" w14:textId="77777777" w:rsidR="007750E4" w:rsidRDefault="007750E4">
      <w:pPr>
        <w:tabs>
          <w:tab w:val="left" w:pos="-720"/>
        </w:tabs>
        <w:suppressAutoHyphens/>
      </w:pPr>
    </w:p>
    <w:p w14:paraId="73BFF14D" w14:textId="77777777" w:rsidR="007750E4" w:rsidRPr="007750E4" w:rsidRDefault="007750E4">
      <w:pPr>
        <w:tabs>
          <w:tab w:val="left" w:pos="-720"/>
        </w:tabs>
        <w:suppressAutoHyphens/>
      </w:pPr>
      <w:r>
        <w:t xml:space="preserve">“The Political Economy and Legal Aspects of Trade Policy in the Trump Era,” conference funded by </w:t>
      </w:r>
      <w:proofErr w:type="spellStart"/>
      <w:r>
        <w:t>BerkeleyLaw</w:t>
      </w:r>
      <w:proofErr w:type="spellEnd"/>
      <w:r>
        <w:t xml:space="preserve">, Institute of East Asian Studies, Berkeley APEC Study Center, Clausen Center for International Business, and the </w:t>
      </w:r>
      <w:r w:rsidRPr="007750E4">
        <w:t>Miller Center for Global Challenges and the Law</w:t>
      </w:r>
      <w:r>
        <w:t>, UC Berkeley, March 2018, $28,000.</w:t>
      </w:r>
    </w:p>
    <w:p w14:paraId="2598FBFA" w14:textId="77777777" w:rsidR="00463552" w:rsidRDefault="00597752" w:rsidP="00597752">
      <w:pPr>
        <w:tabs>
          <w:tab w:val="left" w:pos="-720"/>
          <w:tab w:val="left" w:pos="3330"/>
        </w:tabs>
        <w:suppressAutoHyphens/>
      </w:pPr>
      <w:r>
        <w:tab/>
      </w:r>
    </w:p>
    <w:p w14:paraId="790779F6" w14:textId="77777777" w:rsidR="00597752" w:rsidRDefault="00597752" w:rsidP="00597752">
      <w:pPr>
        <w:tabs>
          <w:tab w:val="left" w:pos="-720"/>
          <w:tab w:val="left" w:pos="3330"/>
        </w:tabs>
        <w:suppressAutoHyphens/>
      </w:pPr>
      <w:r>
        <w:t>“Comparative Industrial Policy in the Cybersecurity Industry: Policies, Drivers, and International Implications,” project funded by the Center for Long Term Cybersecurity, UC Berkeley, 2017, $20,000.</w:t>
      </w:r>
    </w:p>
    <w:p w14:paraId="2EDED1E6" w14:textId="77777777" w:rsidR="00597752" w:rsidRPr="00463552" w:rsidRDefault="00597752" w:rsidP="00597752">
      <w:pPr>
        <w:tabs>
          <w:tab w:val="left" w:pos="-720"/>
          <w:tab w:val="left" w:pos="3330"/>
        </w:tabs>
        <w:suppressAutoHyphens/>
      </w:pPr>
    </w:p>
    <w:p w14:paraId="35271E07" w14:textId="77777777" w:rsidR="001441A9" w:rsidRDefault="001441A9">
      <w:pPr>
        <w:tabs>
          <w:tab w:val="left" w:pos="-720"/>
        </w:tabs>
        <w:suppressAutoHyphens/>
      </w:pPr>
      <w:r>
        <w:t xml:space="preserve">“Improving Disaster Management in the Asia-Pacific,” Center for Global Partnership, Japan Foundation, seed grant, </w:t>
      </w:r>
      <w:r w:rsidR="00737E2C">
        <w:t xml:space="preserve">2016, </w:t>
      </w:r>
      <w:r>
        <w:t>$8,000.</w:t>
      </w:r>
    </w:p>
    <w:p w14:paraId="38B7B23C" w14:textId="77777777" w:rsidR="001441A9" w:rsidRDefault="001441A9">
      <w:pPr>
        <w:tabs>
          <w:tab w:val="left" w:pos="-720"/>
        </w:tabs>
        <w:suppressAutoHyphens/>
      </w:pPr>
    </w:p>
    <w:p w14:paraId="7A3D6A68" w14:textId="77777777" w:rsidR="00463552" w:rsidRDefault="00463552">
      <w:pPr>
        <w:tabs>
          <w:tab w:val="left" w:pos="-720"/>
        </w:tabs>
        <w:suppressAutoHyphens/>
      </w:pPr>
      <w:r>
        <w:t>“</w:t>
      </w:r>
      <w:r w:rsidR="00737E2C">
        <w:t>The Internet’s Challenge to the State</w:t>
      </w:r>
      <w:r>
        <w:t>,” project funded by the Center for Long Term Cybersecur</w:t>
      </w:r>
      <w:r w:rsidR="00737E2C">
        <w:t xml:space="preserve">ity, UC Berkeley, </w:t>
      </w:r>
      <w:r w:rsidR="001441A9">
        <w:t>2016, $3</w:t>
      </w:r>
      <w:r>
        <w:t>0,000.</w:t>
      </w:r>
    </w:p>
    <w:p w14:paraId="212803FB" w14:textId="77777777" w:rsidR="00737E2C" w:rsidRPr="00463552" w:rsidRDefault="00737E2C">
      <w:pPr>
        <w:tabs>
          <w:tab w:val="left" w:pos="-720"/>
        </w:tabs>
        <w:suppressAutoHyphens/>
      </w:pPr>
    </w:p>
    <w:p w14:paraId="172D72C0" w14:textId="77777777" w:rsidR="00737E2C" w:rsidRPr="00737E2C" w:rsidRDefault="00737E2C" w:rsidP="00737E2C">
      <w:pPr>
        <w:tabs>
          <w:tab w:val="left" w:pos="-720"/>
        </w:tabs>
        <w:suppressAutoHyphens/>
      </w:pPr>
      <w:r w:rsidRPr="00737E2C">
        <w:t>“Shaping a New Political-Economic Order in the Asia-Pacific? The TPP, RCEP, and AIIB,” Institute of East Asian Stud</w:t>
      </w:r>
      <w:r w:rsidR="000D53DF">
        <w:t xml:space="preserve">ies and TECO, San Francisco, </w:t>
      </w:r>
      <w:r w:rsidR="00524FB1">
        <w:t xml:space="preserve">2016, </w:t>
      </w:r>
      <w:r w:rsidR="000D53DF">
        <w:t>$29</w:t>
      </w:r>
      <w:r w:rsidRPr="00737E2C">
        <w:t>,000.</w:t>
      </w:r>
    </w:p>
    <w:p w14:paraId="4597FCED" w14:textId="77777777" w:rsidR="00EF7C60" w:rsidRDefault="00EF7C60">
      <w:pPr>
        <w:tabs>
          <w:tab w:val="left" w:pos="-720"/>
        </w:tabs>
        <w:suppressAutoHyphens/>
        <w:rPr>
          <w:b/>
        </w:rPr>
      </w:pPr>
    </w:p>
    <w:p w14:paraId="72CEED61" w14:textId="77777777" w:rsidR="00D27288" w:rsidRDefault="00EF7C60" w:rsidP="0058004F">
      <w:pPr>
        <w:rPr>
          <w:bCs/>
        </w:rPr>
      </w:pPr>
      <w:r>
        <w:rPr>
          <w:bCs/>
        </w:rPr>
        <w:t>“</w:t>
      </w:r>
      <w:r w:rsidRPr="00EF7C60">
        <w:rPr>
          <w:bCs/>
        </w:rPr>
        <w:t>Mega-FTAs and the Global Political Economy</w:t>
      </w:r>
      <w:r>
        <w:rPr>
          <w:bCs/>
        </w:rPr>
        <w:t xml:space="preserve">,” </w:t>
      </w:r>
      <w:r w:rsidR="00BF1CF6">
        <w:rPr>
          <w:bCs/>
        </w:rPr>
        <w:t>funded</w:t>
      </w:r>
      <w:r>
        <w:rPr>
          <w:bCs/>
        </w:rPr>
        <w:t xml:space="preserve"> by the Institute of East Asian Studies</w:t>
      </w:r>
      <w:r w:rsidR="0052525F">
        <w:rPr>
          <w:bCs/>
        </w:rPr>
        <w:t xml:space="preserve">, </w:t>
      </w:r>
      <w:r w:rsidR="00737E2C">
        <w:rPr>
          <w:bCs/>
        </w:rPr>
        <w:t xml:space="preserve">TECO-San Francisco, </w:t>
      </w:r>
      <w:r>
        <w:rPr>
          <w:bCs/>
        </w:rPr>
        <w:t xml:space="preserve">the Clausen Center for International Business &amp; Policy, </w:t>
      </w:r>
      <w:r w:rsidR="0052525F">
        <w:rPr>
          <w:bCs/>
        </w:rPr>
        <w:t xml:space="preserve">the Center for Chinese Studies, the Center for Japanese Studies, and the Institute of European Studies, </w:t>
      </w:r>
      <w:r w:rsidR="00463552">
        <w:rPr>
          <w:bCs/>
        </w:rPr>
        <w:t>Berkeley, 2014-2016</w:t>
      </w:r>
      <w:r>
        <w:rPr>
          <w:bCs/>
        </w:rPr>
        <w:t>, $60,000.</w:t>
      </w:r>
      <w:r w:rsidR="0052525F">
        <w:rPr>
          <w:bCs/>
        </w:rPr>
        <w:t xml:space="preserve"> </w:t>
      </w:r>
    </w:p>
    <w:p w14:paraId="0775A7EA" w14:textId="77777777" w:rsidR="00EF7C60" w:rsidRDefault="00EF7C60" w:rsidP="0058004F">
      <w:pPr>
        <w:rPr>
          <w:bCs/>
        </w:rPr>
      </w:pPr>
    </w:p>
    <w:p w14:paraId="47B77148" w14:textId="77777777" w:rsidR="0058004F" w:rsidRPr="0058004F" w:rsidRDefault="0058004F" w:rsidP="0058004F">
      <w:pPr>
        <w:rPr>
          <w:bCs/>
        </w:rPr>
      </w:pPr>
      <w:r w:rsidRPr="0058004F">
        <w:rPr>
          <w:bCs/>
        </w:rPr>
        <w:t>EU European Union Center of Excellence, UC Berkeley, “New Industrial Policy in the Post-Financial Crisis Era,” 2012-2013, $20,000.</w:t>
      </w:r>
    </w:p>
    <w:p w14:paraId="6381B69D" w14:textId="77777777" w:rsidR="0058004F" w:rsidRDefault="0058004F"/>
    <w:p w14:paraId="02478E9D" w14:textId="77777777" w:rsidR="00467B45" w:rsidRDefault="00467B45">
      <w:pPr>
        <w:rPr>
          <w:rFonts w:eastAsia="휴먼명조,한컴돋움"/>
        </w:rPr>
      </w:pPr>
      <w:r>
        <w:t>Korea Foundation, “</w:t>
      </w:r>
      <w:r>
        <w:rPr>
          <w:rFonts w:eastAsia="휴먼명조,한컴돋움"/>
        </w:rPr>
        <w:t>Linking Trade, Traditional Security, and Non-Traditional Security in Asian Trade Agreements,” 2012, $30,000.</w:t>
      </w:r>
    </w:p>
    <w:p w14:paraId="0E36CDE4" w14:textId="77777777" w:rsidR="00467B45" w:rsidRDefault="00467B45">
      <w:pPr>
        <w:rPr>
          <w:rFonts w:eastAsia="휴먼명조,한컴돋움"/>
        </w:rPr>
      </w:pPr>
    </w:p>
    <w:p w14:paraId="678567CA" w14:textId="77777777" w:rsidR="00467B45" w:rsidRDefault="00467B45">
      <w:pPr>
        <w:rPr>
          <w:bCs/>
        </w:rPr>
      </w:pPr>
      <w:r>
        <w:rPr>
          <w:bCs/>
        </w:rPr>
        <w:t>Korea Foundation and CGP, Japan Foundation, “Linking Trade and Security, Linking Trade, Traditional Security, and Human Security: Lessons from Europe and the Americas and Implications for Asia,” 2010-2012, $130,000.</w:t>
      </w:r>
    </w:p>
    <w:p w14:paraId="03EB9790" w14:textId="77777777" w:rsidR="00467B45" w:rsidRDefault="00467B45">
      <w:pPr>
        <w:tabs>
          <w:tab w:val="left" w:pos="-720"/>
        </w:tabs>
        <w:suppressAutoHyphens/>
        <w:rPr>
          <w:bCs/>
        </w:rPr>
      </w:pPr>
    </w:p>
    <w:p w14:paraId="0022275D" w14:textId="77777777" w:rsidR="00467B45" w:rsidRDefault="00467B45">
      <w:pPr>
        <w:tabs>
          <w:tab w:val="left" w:pos="-720"/>
        </w:tabs>
        <w:suppressAutoHyphens/>
        <w:rPr>
          <w:b/>
        </w:rPr>
      </w:pPr>
      <w:r>
        <w:rPr>
          <w:bCs/>
        </w:rPr>
        <w:t>EU European Union Center of Excellence, UC Berkeley, “Challenges to the Transatlantic Relationship,” 2008-2011, $30,000.</w:t>
      </w:r>
    </w:p>
    <w:p w14:paraId="394CC92B" w14:textId="77777777" w:rsidR="00467B45" w:rsidRDefault="00467B45">
      <w:pPr>
        <w:tabs>
          <w:tab w:val="left" w:pos="-720"/>
        </w:tabs>
        <w:suppressAutoHyphens/>
      </w:pPr>
    </w:p>
    <w:p w14:paraId="51CE3ACE" w14:textId="77777777" w:rsidR="00467B45" w:rsidRDefault="00467B45">
      <w:pPr>
        <w:tabs>
          <w:tab w:val="left" w:pos="-720"/>
        </w:tabs>
        <w:suppressAutoHyphens/>
      </w:pPr>
      <w:r>
        <w:t>Abe Fellowship, Japan Foundation. Leave for one year (2008-2009) to conduct research on Asian trade policies, salary replacement.</w:t>
      </w:r>
    </w:p>
    <w:p w14:paraId="6FB2E44C" w14:textId="77777777" w:rsidR="00467B45" w:rsidRDefault="00467B45">
      <w:pPr>
        <w:tabs>
          <w:tab w:val="left" w:pos="-720"/>
        </w:tabs>
        <w:suppressAutoHyphens/>
      </w:pPr>
    </w:p>
    <w:p w14:paraId="3CED344A" w14:textId="77777777" w:rsidR="00467B45" w:rsidRDefault="00467B45">
      <w:pPr>
        <w:tabs>
          <w:tab w:val="left" w:pos="-720"/>
        </w:tabs>
        <w:suppressAutoHyphens/>
      </w:pPr>
      <w:r>
        <w:lastRenderedPageBreak/>
        <w:t xml:space="preserve">Principal Investigator (joint), project on East Asian Regionalism, Kim </w:t>
      </w:r>
      <w:proofErr w:type="spellStart"/>
      <w:r>
        <w:t>Dae-jung</w:t>
      </w:r>
      <w:proofErr w:type="spellEnd"/>
      <w:r>
        <w:t xml:space="preserve"> Presidential Library Fund, South Korea, 2007-2009, $50,000. </w:t>
      </w:r>
    </w:p>
    <w:p w14:paraId="72FBDE4F" w14:textId="77777777" w:rsidR="00467B45" w:rsidRDefault="00467B45">
      <w:pPr>
        <w:tabs>
          <w:tab w:val="left" w:pos="-720"/>
        </w:tabs>
        <w:suppressAutoHyphens/>
      </w:pPr>
    </w:p>
    <w:p w14:paraId="438C7E53" w14:textId="77777777" w:rsidR="00467B45" w:rsidRDefault="00467B45">
      <w:pPr>
        <w:tabs>
          <w:tab w:val="left" w:pos="-720"/>
        </w:tabs>
        <w:suppressAutoHyphens/>
      </w:pPr>
      <w:r>
        <w:t>Principal Investigator (joint), project on Northeast Asia’s Regionalization, funded by the East Asia Foundation, South Korea, 2005-2007, $30,000.</w:t>
      </w:r>
    </w:p>
    <w:p w14:paraId="7FD71947" w14:textId="77777777" w:rsidR="00467B45" w:rsidRDefault="00467B45">
      <w:pPr>
        <w:tabs>
          <w:tab w:val="left" w:pos="-720"/>
        </w:tabs>
        <w:suppressAutoHyphens/>
      </w:pPr>
    </w:p>
    <w:p w14:paraId="79F1C4E8" w14:textId="77777777" w:rsidR="00467B45" w:rsidRDefault="00467B45">
      <w:pPr>
        <w:tabs>
          <w:tab w:val="left" w:pos="-720"/>
        </w:tabs>
        <w:suppressAutoHyphens/>
      </w:pPr>
      <w:r>
        <w:t>Winner, Earl Cheit Outstanding Teaching Award for MBA teaching, 2005, Haas School of Business, University of California at Berkeley.</w:t>
      </w:r>
    </w:p>
    <w:p w14:paraId="4B1BEBE5" w14:textId="77777777" w:rsidR="00467B45" w:rsidRDefault="00467B45">
      <w:pPr>
        <w:tabs>
          <w:tab w:val="left" w:pos="-720"/>
        </w:tabs>
        <w:suppressAutoHyphens/>
      </w:pPr>
    </w:p>
    <w:p w14:paraId="09359486" w14:textId="77777777" w:rsidR="00467B45" w:rsidRDefault="00467B45">
      <w:pPr>
        <w:tabs>
          <w:tab w:val="left" w:pos="-720"/>
        </w:tabs>
        <w:suppressAutoHyphens/>
      </w:pPr>
      <w:r>
        <w:t>Principal Investigator, project on Asia’s New Institutional Architecture, funded by the Center for Global Partnership, Japan Foundation, 2005-2007, $120,000.</w:t>
      </w:r>
    </w:p>
    <w:p w14:paraId="678F9478" w14:textId="77777777" w:rsidR="00467B45" w:rsidRDefault="00467B45">
      <w:pPr>
        <w:tabs>
          <w:tab w:val="left" w:pos="-720"/>
        </w:tabs>
        <w:suppressAutoHyphens/>
      </w:pPr>
    </w:p>
    <w:p w14:paraId="0A3FBDDA" w14:textId="77777777" w:rsidR="00467B45" w:rsidRDefault="00467B45">
      <w:pPr>
        <w:tabs>
          <w:tab w:val="left" w:pos="-720"/>
        </w:tabs>
        <w:suppressAutoHyphens/>
      </w:pPr>
      <w:r>
        <w:t>Runner-up, Earl Cheit Outstanding Teaching Award for MBA teaching, 2003, Haas School of Business, University of California at Berkeley.</w:t>
      </w:r>
    </w:p>
    <w:p w14:paraId="4A630A25" w14:textId="77777777" w:rsidR="00467B45" w:rsidRDefault="00467B45">
      <w:pPr>
        <w:tabs>
          <w:tab w:val="left" w:pos="-720"/>
        </w:tabs>
        <w:suppressAutoHyphens/>
      </w:pPr>
    </w:p>
    <w:p w14:paraId="5488FEE3" w14:textId="77777777" w:rsidR="00467B45" w:rsidRDefault="00467B45">
      <w:pPr>
        <w:tabs>
          <w:tab w:val="left" w:pos="-720"/>
        </w:tabs>
        <w:suppressAutoHyphens/>
        <w:rPr>
          <w:bCs/>
        </w:rPr>
      </w:pPr>
      <w:r>
        <w:rPr>
          <w:bCs/>
        </w:rPr>
        <w:t>Principal Investigator, project on EU-US relations in Trade and Security, Swedish Institute for European Policy Studies, 2003-2006, $136,000.</w:t>
      </w:r>
    </w:p>
    <w:p w14:paraId="26A73551" w14:textId="77777777" w:rsidR="00467B45" w:rsidRDefault="00467B45">
      <w:pPr>
        <w:tabs>
          <w:tab w:val="left" w:pos="-720"/>
        </w:tabs>
        <w:suppressAutoHyphens/>
      </w:pPr>
    </w:p>
    <w:p w14:paraId="77B518A6" w14:textId="77777777" w:rsidR="00467B45" w:rsidRDefault="00467B45">
      <w:pPr>
        <w:tabs>
          <w:tab w:val="left" w:pos="-720"/>
        </w:tabs>
        <w:suppressAutoHyphens/>
      </w:pPr>
      <w:r>
        <w:t>Principal Investigator, project on Bilateral Trade Agreements in the Asia-Pacific, funded by the Center for Global Partnership, Japan Foundation, 2002-2004, $120,000.</w:t>
      </w:r>
    </w:p>
    <w:p w14:paraId="797F894B" w14:textId="77777777" w:rsidR="00467B45" w:rsidRDefault="00467B45">
      <w:pPr>
        <w:tabs>
          <w:tab w:val="left" w:pos="-720"/>
        </w:tabs>
        <w:suppressAutoHyphens/>
      </w:pPr>
    </w:p>
    <w:p w14:paraId="2CC2FF27" w14:textId="77777777" w:rsidR="00467B45" w:rsidRDefault="00467B45">
      <w:pPr>
        <w:pStyle w:val="BodyText"/>
      </w:pPr>
      <w:r>
        <w:t xml:space="preserve">Principal Investigator, International and Domestic Dimensions of Mexico’s Foreign Economic Relations, UC </w:t>
      </w:r>
      <w:proofErr w:type="spellStart"/>
      <w:r>
        <w:t>Mexus</w:t>
      </w:r>
      <w:proofErr w:type="spellEnd"/>
      <w:r>
        <w:t>, 2002-2003, $15,000.</w:t>
      </w:r>
    </w:p>
    <w:p w14:paraId="4FC34D37" w14:textId="77777777" w:rsidR="00467B45" w:rsidRDefault="00467B45">
      <w:pPr>
        <w:pStyle w:val="BodyText"/>
      </w:pPr>
      <w:r>
        <w:t>Principal Investigator, European Union Transregional and Interregional Strategies, Institute of European Studies, UC, 2001-2003, $50,000.</w:t>
      </w:r>
    </w:p>
    <w:p w14:paraId="12760CDA" w14:textId="77777777" w:rsidR="00467B45" w:rsidRDefault="00467B45">
      <w:pPr>
        <w:pStyle w:val="BodyText"/>
      </w:pPr>
      <w:r>
        <w:t>Classroom Technologies Grant for Teaching, UC Berkeley, 2001-2002, $2,500.</w:t>
      </w:r>
    </w:p>
    <w:p w14:paraId="55D7C0D0" w14:textId="77777777" w:rsidR="00467B45" w:rsidRDefault="00467B45">
      <w:pPr>
        <w:tabs>
          <w:tab w:val="left" w:pos="-720"/>
        </w:tabs>
        <w:suppressAutoHyphens/>
      </w:pPr>
      <w:r>
        <w:t>Principal Investigator, Regional and International Trade Strategies in Latin America, 2000-2002, funded by CLAS and Woodrow Wilson Center, $40,000.</w:t>
      </w:r>
    </w:p>
    <w:p w14:paraId="510CDF8D" w14:textId="77777777" w:rsidR="00467B45" w:rsidRDefault="00467B45">
      <w:pPr>
        <w:tabs>
          <w:tab w:val="left" w:pos="-720"/>
        </w:tabs>
        <w:suppressAutoHyphens/>
      </w:pPr>
    </w:p>
    <w:p w14:paraId="75E904F4" w14:textId="77777777" w:rsidR="00467B45" w:rsidRDefault="00467B45">
      <w:pPr>
        <w:tabs>
          <w:tab w:val="left" w:pos="-720"/>
        </w:tabs>
        <w:suppressAutoHyphens/>
      </w:pPr>
      <w:r>
        <w:t>Principal Investigator, Institutional Design and Theories of International Cooperation, 2000-2001, funded by SCORE, Stockholm, $37,000.</w:t>
      </w:r>
    </w:p>
    <w:p w14:paraId="076FF197" w14:textId="77777777" w:rsidR="00467B45" w:rsidRDefault="00467B45">
      <w:pPr>
        <w:tabs>
          <w:tab w:val="left" w:pos="-720"/>
        </w:tabs>
        <w:suppressAutoHyphens/>
      </w:pPr>
    </w:p>
    <w:p w14:paraId="6C93E586" w14:textId="77777777" w:rsidR="00467B45" w:rsidRDefault="00467B45">
      <w:pPr>
        <w:tabs>
          <w:tab w:val="left" w:pos="-720"/>
        </w:tabs>
        <w:suppressAutoHyphens/>
      </w:pPr>
      <w:r>
        <w:t>Principal Investigator, project on “Japanese, American, and European Firms’ Market and Nonmarket Strategies in Asia,” funded by the Center for Global Partnership, Japan Foundation ($245,000 total with first year funding granted 1998-9; 2</w:t>
      </w:r>
      <w:r>
        <w:rPr>
          <w:vertAlign w:val="superscript"/>
        </w:rPr>
        <w:t>nd</w:t>
      </w:r>
      <w:r>
        <w:t xml:space="preserve"> year February 2000; 3</w:t>
      </w:r>
      <w:r>
        <w:rPr>
          <w:vertAlign w:val="superscript"/>
        </w:rPr>
        <w:t>rd</w:t>
      </w:r>
      <w:r>
        <w:t xml:space="preserve"> year February 2001).</w:t>
      </w:r>
    </w:p>
    <w:p w14:paraId="00D94450" w14:textId="77777777" w:rsidR="00467B45" w:rsidRDefault="00467B45">
      <w:pPr>
        <w:tabs>
          <w:tab w:val="left" w:pos="-720"/>
        </w:tabs>
        <w:suppressAutoHyphens/>
        <w:rPr>
          <w:spacing w:val="-3"/>
        </w:rPr>
      </w:pPr>
    </w:p>
    <w:p w14:paraId="2A1E63A4" w14:textId="77777777" w:rsidR="00467B45" w:rsidRDefault="00467B45">
      <w:pPr>
        <w:tabs>
          <w:tab w:val="left" w:pos="-720"/>
        </w:tabs>
        <w:suppressAutoHyphens/>
        <w:rPr>
          <w:spacing w:val="-3"/>
          <w:sz w:val="22"/>
        </w:rPr>
      </w:pPr>
      <w:r>
        <w:rPr>
          <w:spacing w:val="-3"/>
        </w:rPr>
        <w:t xml:space="preserve">Principal Investigator, Joint Syllabus Development grant on Comparative Regionalism, (University of California, Berkeley, Graduate Institute of International Studies, </w:t>
      </w:r>
      <w:proofErr w:type="spellStart"/>
      <w:r>
        <w:rPr>
          <w:spacing w:val="-3"/>
        </w:rPr>
        <w:t>Waseda</w:t>
      </w:r>
      <w:proofErr w:type="spellEnd"/>
      <w:r>
        <w:rPr>
          <w:spacing w:val="-3"/>
        </w:rPr>
        <w:t xml:space="preserve"> University), SYLFF, Tokyo Foundation, 2000-2001.</w:t>
      </w:r>
    </w:p>
    <w:p w14:paraId="6AE1555B" w14:textId="77777777" w:rsidR="00467B45" w:rsidRDefault="00467B45">
      <w:pPr>
        <w:tabs>
          <w:tab w:val="left" w:pos="-720"/>
        </w:tabs>
        <w:suppressAutoHyphens/>
      </w:pPr>
    </w:p>
    <w:p w14:paraId="6194740A" w14:textId="77777777" w:rsidR="00467B45" w:rsidRDefault="00467B45">
      <w:pPr>
        <w:tabs>
          <w:tab w:val="left" w:pos="-720"/>
        </w:tabs>
        <w:suppressAutoHyphens/>
      </w:pPr>
      <w:r>
        <w:t>Winner, Earl Cheit Outstanding Teaching Award for Ph.D. teaching, 1997, Haas School of Business, University of California at Berkeley.</w:t>
      </w:r>
    </w:p>
    <w:p w14:paraId="17347C20" w14:textId="77777777" w:rsidR="00467B45" w:rsidRDefault="00467B45">
      <w:pPr>
        <w:tabs>
          <w:tab w:val="left" w:pos="-720"/>
        </w:tabs>
        <w:suppressAutoHyphens/>
      </w:pPr>
    </w:p>
    <w:p w14:paraId="538A9EF5" w14:textId="77777777" w:rsidR="00467B45" w:rsidRDefault="00467B45">
      <w:pPr>
        <w:tabs>
          <w:tab w:val="left" w:pos="-720"/>
        </w:tabs>
        <w:suppressAutoHyphens/>
      </w:pPr>
      <w:r>
        <w:lastRenderedPageBreak/>
        <w:t>Principal Investigator, project on "Forging Economic and Business Partnerships through the 21st Century," funded by the United States Information Agency, 1997-2002 ($120,000).</w:t>
      </w:r>
    </w:p>
    <w:p w14:paraId="0800F3D9" w14:textId="77777777" w:rsidR="00467B45" w:rsidRDefault="00467B45">
      <w:pPr>
        <w:tabs>
          <w:tab w:val="left" w:pos="-720"/>
        </w:tabs>
        <w:suppressAutoHyphens/>
      </w:pPr>
    </w:p>
    <w:p w14:paraId="27979351" w14:textId="77777777" w:rsidR="00467B45" w:rsidRDefault="00467B45">
      <w:pPr>
        <w:tabs>
          <w:tab w:val="left" w:pos="-720"/>
        </w:tabs>
        <w:suppressAutoHyphens/>
      </w:pPr>
      <w:r>
        <w:t>Principal Investigator, project on "Asia Beckons Europe: Analyzing European Firms' Market and Nonmarket Strategies," funded by the UC German and European Studies Center, 1996-1998,  $80,000.</w:t>
      </w:r>
    </w:p>
    <w:p w14:paraId="7CFB48D6" w14:textId="77777777" w:rsidR="00467B45" w:rsidRDefault="00467B45">
      <w:pPr>
        <w:tabs>
          <w:tab w:val="left" w:pos="-720"/>
        </w:tabs>
        <w:suppressAutoHyphens/>
      </w:pPr>
    </w:p>
    <w:p w14:paraId="4F2645B5" w14:textId="77777777" w:rsidR="00467B45" w:rsidRDefault="00467B45">
      <w:pPr>
        <w:tabs>
          <w:tab w:val="left" w:pos="-720"/>
        </w:tabs>
        <w:suppressAutoHyphens/>
      </w:pPr>
      <w:r>
        <w:t>Co-principal Investigator, Government of Mexico grant to study economic security, 1995-1997.</w:t>
      </w:r>
    </w:p>
    <w:p w14:paraId="0A4D1649" w14:textId="77777777" w:rsidR="00467B45" w:rsidRDefault="00467B45">
      <w:pPr>
        <w:tabs>
          <w:tab w:val="left" w:pos="-720"/>
        </w:tabs>
        <w:suppressAutoHyphens/>
      </w:pPr>
    </w:p>
    <w:p w14:paraId="4A5CA6B7" w14:textId="77777777" w:rsidR="00467B45" w:rsidRDefault="00467B45">
      <w:pPr>
        <w:tabs>
          <w:tab w:val="left" w:pos="-720"/>
        </w:tabs>
        <w:suppressAutoHyphens/>
      </w:pPr>
      <w:r>
        <w:t>Visiting Fellow, The East-West Center, Honolulu, 1994-1995.</w:t>
      </w:r>
    </w:p>
    <w:p w14:paraId="5F749D29" w14:textId="77777777" w:rsidR="00467B45" w:rsidRDefault="00467B45">
      <w:pPr>
        <w:tabs>
          <w:tab w:val="left" w:pos="-720"/>
        </w:tabs>
        <w:suppressAutoHyphens/>
      </w:pPr>
    </w:p>
    <w:p w14:paraId="17BE1034" w14:textId="77777777" w:rsidR="00467B45" w:rsidRDefault="00467B45">
      <w:pPr>
        <w:tabs>
          <w:tab w:val="left" w:pos="-720"/>
        </w:tabs>
        <w:suppressAutoHyphens/>
      </w:pPr>
      <w:r>
        <w:t xml:space="preserve">Principal Investigator, project on "Nested Institutions," 1994-1996, funded by the UC German and European Studies Center </w:t>
      </w:r>
    </w:p>
    <w:p w14:paraId="71805A5A" w14:textId="77777777" w:rsidR="00467B45" w:rsidRDefault="00467B45">
      <w:pPr>
        <w:tabs>
          <w:tab w:val="left" w:pos="-720"/>
        </w:tabs>
        <w:suppressAutoHyphens/>
      </w:pPr>
    </w:p>
    <w:p w14:paraId="64172920" w14:textId="77777777" w:rsidR="00467B45" w:rsidRDefault="00467B45">
      <w:pPr>
        <w:tabs>
          <w:tab w:val="left" w:pos="-720"/>
        </w:tabs>
        <w:suppressAutoHyphens/>
        <w:rPr>
          <w:b/>
        </w:rPr>
      </w:pPr>
      <w:r>
        <w:t>Principal Investigator, UC Pacific Rim Research Program Planning Grant, 1992-1993, $15,000.</w:t>
      </w:r>
    </w:p>
    <w:p w14:paraId="6791A955" w14:textId="77777777" w:rsidR="00467B45" w:rsidRDefault="00467B45">
      <w:pPr>
        <w:tabs>
          <w:tab w:val="left" w:pos="-720"/>
        </w:tabs>
        <w:suppressAutoHyphens/>
      </w:pPr>
    </w:p>
    <w:p w14:paraId="5A1A139E" w14:textId="77777777" w:rsidR="00467B45" w:rsidRDefault="00467B45">
      <w:pPr>
        <w:tabs>
          <w:tab w:val="left" w:pos="-720"/>
        </w:tabs>
        <w:suppressAutoHyphens/>
      </w:pPr>
      <w:r>
        <w:t xml:space="preserve">Principal Investigator, UC </w:t>
      </w:r>
      <w:proofErr w:type="spellStart"/>
      <w:r>
        <w:t>Mexus</w:t>
      </w:r>
      <w:proofErr w:type="spellEnd"/>
      <w:r>
        <w:t xml:space="preserve"> Project on the politics of North American free trade arrangements 1991-1992.    </w:t>
      </w:r>
    </w:p>
    <w:p w14:paraId="356F8A43" w14:textId="77777777" w:rsidR="0008277C" w:rsidRDefault="0008277C">
      <w:pPr>
        <w:tabs>
          <w:tab w:val="left" w:pos="-720"/>
        </w:tabs>
        <w:suppressAutoHyphens/>
      </w:pPr>
    </w:p>
    <w:p w14:paraId="1317FB78" w14:textId="77777777" w:rsidR="00467B45" w:rsidRDefault="00467B45">
      <w:pPr>
        <w:tabs>
          <w:tab w:val="left" w:pos="-720"/>
        </w:tabs>
        <w:suppressAutoHyphens/>
      </w:pPr>
      <w:r>
        <w:t>Co-principal investigator for Swiss National Science Foundation  grant 11-25552.88 (approx. $174,000), 1989-91 for research on bargaining theory and the empirical analysis of international negotiations.</w:t>
      </w:r>
    </w:p>
    <w:p w14:paraId="1A16D6E1" w14:textId="77777777" w:rsidR="00467B45" w:rsidRDefault="00467B45">
      <w:pPr>
        <w:tabs>
          <w:tab w:val="left" w:pos="-720"/>
        </w:tabs>
        <w:suppressAutoHyphens/>
      </w:pPr>
      <w:r>
        <w:t xml:space="preserve">    </w:t>
      </w:r>
    </w:p>
    <w:p w14:paraId="793E369F" w14:textId="77777777" w:rsidR="00467B45" w:rsidRDefault="00467B45">
      <w:pPr>
        <w:tabs>
          <w:tab w:val="left" w:pos="-720"/>
        </w:tabs>
        <w:suppressAutoHyphens/>
      </w:pPr>
      <w:r>
        <w:t>Council on Foreign Relations International Affairs Fellow (awarded 1987, served 1989).</w:t>
      </w:r>
    </w:p>
    <w:p w14:paraId="62C27D80" w14:textId="77777777" w:rsidR="00467B45" w:rsidRDefault="00467B45">
      <w:pPr>
        <w:tabs>
          <w:tab w:val="left" w:pos="-720"/>
        </w:tabs>
        <w:suppressAutoHyphens/>
      </w:pPr>
    </w:p>
    <w:p w14:paraId="5A558E8F" w14:textId="77777777" w:rsidR="00467B45" w:rsidRDefault="00467B45">
      <w:pPr>
        <w:tabs>
          <w:tab w:val="left" w:pos="-720"/>
        </w:tabs>
        <w:suppressAutoHyphens/>
      </w:pPr>
      <w:r>
        <w:t>Rockefeller International Relations Fellowship, 1983. Grant for two years covering salary and all research expenses for research on coordination of policies by banks, governments, and international organizations in the debt crisis.</w:t>
      </w:r>
    </w:p>
    <w:p w14:paraId="1F4AF5D8" w14:textId="77777777" w:rsidR="00467B45" w:rsidRDefault="00467B45">
      <w:pPr>
        <w:tabs>
          <w:tab w:val="left" w:pos="-720"/>
        </w:tabs>
        <w:suppressAutoHyphens/>
      </w:pPr>
    </w:p>
    <w:p w14:paraId="19C6168B" w14:textId="77777777" w:rsidR="00467B45" w:rsidRDefault="00467B45">
      <w:pPr>
        <w:tabs>
          <w:tab w:val="left" w:pos="-720"/>
        </w:tabs>
        <w:suppressAutoHyphens/>
      </w:pPr>
      <w:r>
        <w:t>Social Science Research Council</w:t>
      </w:r>
      <w:r>
        <w:noBreakHyphen/>
        <w:t xml:space="preserve">Fulbright Grant, 1981. </w:t>
      </w:r>
    </w:p>
    <w:p w14:paraId="5F5B9960" w14:textId="77777777" w:rsidR="0047027B" w:rsidRDefault="0047027B">
      <w:pPr>
        <w:tabs>
          <w:tab w:val="left" w:pos="-720"/>
        </w:tabs>
        <w:suppressAutoHyphens/>
      </w:pPr>
    </w:p>
    <w:p w14:paraId="5817F1A2" w14:textId="77777777" w:rsidR="00467B45" w:rsidRDefault="00467B45">
      <w:pPr>
        <w:tabs>
          <w:tab w:val="left" w:pos="-720"/>
        </w:tabs>
        <w:suppressAutoHyphens/>
        <w:rPr>
          <w:b/>
        </w:rPr>
      </w:pPr>
    </w:p>
    <w:p w14:paraId="299DB410" w14:textId="77777777" w:rsidR="00467B45" w:rsidRDefault="00467B45">
      <w:pPr>
        <w:tabs>
          <w:tab w:val="left" w:pos="-720"/>
        </w:tabs>
        <w:suppressAutoHyphens/>
      </w:pPr>
      <w:r>
        <w:rPr>
          <w:b/>
        </w:rPr>
        <w:t>PROFESSIONAL</w:t>
      </w:r>
      <w:r>
        <w:t xml:space="preserve"> </w:t>
      </w:r>
      <w:r>
        <w:rPr>
          <w:b/>
        </w:rPr>
        <w:t>SOCIETIES &amp;</w:t>
      </w:r>
      <w:r>
        <w:t xml:space="preserve"> </w:t>
      </w:r>
      <w:r>
        <w:rPr>
          <w:b/>
        </w:rPr>
        <w:t>ACTIVITIES</w:t>
      </w:r>
      <w:r>
        <w:t xml:space="preserve">   </w:t>
      </w:r>
    </w:p>
    <w:p w14:paraId="221185FB" w14:textId="77777777" w:rsidR="00D27288" w:rsidRDefault="00D27288">
      <w:pPr>
        <w:tabs>
          <w:tab w:val="left" w:pos="-720"/>
        </w:tabs>
        <w:suppressAutoHyphens/>
      </w:pPr>
    </w:p>
    <w:p w14:paraId="154DC28E" w14:textId="77777777" w:rsidR="00467B45" w:rsidRDefault="00467B45">
      <w:pPr>
        <w:tabs>
          <w:tab w:val="left" w:pos="-720"/>
        </w:tabs>
        <w:suppressAutoHyphens/>
      </w:pPr>
      <w:r>
        <w:t>Academy of Management</w:t>
      </w:r>
    </w:p>
    <w:p w14:paraId="632D894A" w14:textId="77777777" w:rsidR="00467B45" w:rsidRDefault="00467B45">
      <w:pPr>
        <w:tabs>
          <w:tab w:val="left" w:pos="-720"/>
        </w:tabs>
        <w:suppressAutoHyphens/>
      </w:pPr>
      <w:r>
        <w:t xml:space="preserve">American Economic Association </w:t>
      </w:r>
    </w:p>
    <w:p w14:paraId="64F8D590" w14:textId="77777777" w:rsidR="00467B45" w:rsidRDefault="00467B45">
      <w:pPr>
        <w:tabs>
          <w:tab w:val="left" w:pos="-720"/>
        </w:tabs>
        <w:suppressAutoHyphens/>
      </w:pPr>
      <w:r>
        <w:t xml:space="preserve">American Political Science Association </w:t>
      </w:r>
      <w:r>
        <w:sym w:font="Symbol" w:char="F0BE"/>
      </w:r>
      <w:r>
        <w:t xml:space="preserve"> Chair of International Political Economy Division,     </w:t>
      </w:r>
    </w:p>
    <w:p w14:paraId="3925F4EB" w14:textId="77777777" w:rsidR="00467B45" w:rsidRDefault="00467B45">
      <w:pPr>
        <w:tabs>
          <w:tab w:val="left" w:pos="-720"/>
        </w:tabs>
        <w:suppressAutoHyphens/>
      </w:pPr>
      <w:r>
        <w:t xml:space="preserve">  1994 meetings</w:t>
      </w:r>
    </w:p>
    <w:p w14:paraId="00319BAA" w14:textId="77777777" w:rsidR="00467B45" w:rsidRDefault="00467B45">
      <w:pPr>
        <w:tabs>
          <w:tab w:val="left" w:pos="-720"/>
        </w:tabs>
        <w:suppressAutoHyphens/>
      </w:pPr>
      <w:r>
        <w:t>Association of Asian Studies</w:t>
      </w:r>
    </w:p>
    <w:p w14:paraId="0A2D7665" w14:textId="77777777" w:rsidR="00467B45" w:rsidRDefault="00467B45">
      <w:pPr>
        <w:tabs>
          <w:tab w:val="left" w:pos="-720"/>
        </w:tabs>
        <w:suppressAutoHyphens/>
      </w:pPr>
      <w:r>
        <w:t>The Bretton Woods Committee, member, 2004-2007</w:t>
      </w:r>
    </w:p>
    <w:p w14:paraId="0D23A590" w14:textId="77777777" w:rsidR="00467B45" w:rsidRDefault="00467B45">
      <w:pPr>
        <w:tabs>
          <w:tab w:val="left" w:pos="-720"/>
        </w:tabs>
        <w:suppressAutoHyphens/>
      </w:pPr>
      <w:r>
        <w:t>California Council for International Trade</w:t>
      </w:r>
      <w:r>
        <w:sym w:font="Symbol" w:char="F0BE"/>
      </w:r>
      <w:r>
        <w:t xml:space="preserve"> Board Member, 1996-1999</w:t>
      </w:r>
    </w:p>
    <w:p w14:paraId="2B932EE4" w14:textId="77777777" w:rsidR="00467B45" w:rsidRDefault="00467B45">
      <w:pPr>
        <w:tabs>
          <w:tab w:val="left" w:pos="-720"/>
        </w:tabs>
        <w:suppressAutoHyphens/>
      </w:pPr>
      <w:r>
        <w:t>California Trade Educational Council, Chair, Advisory Board, 1999-2002, Member, 1999-2004</w:t>
      </w:r>
    </w:p>
    <w:p w14:paraId="487AA424" w14:textId="77777777" w:rsidR="00467B45" w:rsidRDefault="00467B45">
      <w:pPr>
        <w:tabs>
          <w:tab w:val="left" w:pos="-720"/>
        </w:tabs>
        <w:suppressAutoHyphens/>
      </w:pPr>
      <w:r>
        <w:t>Council on Foreign Relations, Term Member (1987-92) and Lifetime Member, elected 2004</w:t>
      </w:r>
    </w:p>
    <w:p w14:paraId="23F7DEAF" w14:textId="77777777" w:rsidR="00467B45" w:rsidRDefault="00467B45">
      <w:pPr>
        <w:pStyle w:val="TOC6"/>
        <w:widowControl/>
        <w:tabs>
          <w:tab w:val="clear" w:pos="0"/>
        </w:tabs>
      </w:pPr>
      <w:r>
        <w:t xml:space="preserve">Pacific Council on International Economic Policy, Western Partner of the Council on Foreign </w:t>
      </w:r>
    </w:p>
    <w:p w14:paraId="77269EBC" w14:textId="77777777" w:rsidR="00467B45" w:rsidRDefault="00467B45">
      <w:pPr>
        <w:tabs>
          <w:tab w:val="left" w:pos="-720"/>
        </w:tabs>
        <w:suppressAutoHyphens/>
      </w:pPr>
      <w:r>
        <w:t xml:space="preserve">  Relations, Charter Member</w:t>
      </w:r>
    </w:p>
    <w:p w14:paraId="1FA49739" w14:textId="77777777" w:rsidR="00467B45" w:rsidRDefault="00467B45">
      <w:pPr>
        <w:pStyle w:val="BodyTextIndent"/>
        <w:ind w:left="144" w:hanging="144"/>
      </w:pPr>
      <w:r>
        <w:lastRenderedPageBreak/>
        <w:t>International Political Science Association</w:t>
      </w:r>
      <w:r>
        <w:sym w:font="Symbol" w:char="F0BE"/>
      </w:r>
      <w:r>
        <w:t xml:space="preserve"> co-convenor for international political economy              sub</w:t>
      </w:r>
      <w:r>
        <w:noBreakHyphen/>
        <w:t>field, 1988, Washington, D.C. and convenor, international relations, debt sub-field, 1991,        Buenos Aires</w:t>
      </w:r>
    </w:p>
    <w:p w14:paraId="084A222E" w14:textId="77777777" w:rsidR="00467B45" w:rsidRDefault="00467B45">
      <w:pPr>
        <w:tabs>
          <w:tab w:val="left" w:pos="-720"/>
        </w:tabs>
        <w:suppressAutoHyphens/>
      </w:pPr>
      <w:r>
        <w:t>International Studies Association</w:t>
      </w:r>
      <w:r>
        <w:sym w:font="Symbol" w:char="F0BE"/>
      </w:r>
      <w:r>
        <w:t xml:space="preserve">Organizing Chairman, ISA West, 1983 </w:t>
      </w:r>
    </w:p>
    <w:p w14:paraId="1F0DE23B" w14:textId="77777777" w:rsidR="00467B45" w:rsidRDefault="00467B45">
      <w:pPr>
        <w:tabs>
          <w:tab w:val="left" w:pos="-720"/>
        </w:tabs>
        <w:suppressAutoHyphens/>
      </w:pPr>
      <w:r>
        <w:t>Peace Science Society (International)</w:t>
      </w:r>
      <w:r>
        <w:sym w:font="Symbol" w:char="F0BE"/>
      </w:r>
      <w:r>
        <w:t>Organizing Chairman (1977</w:t>
      </w:r>
      <w:r>
        <w:noBreakHyphen/>
        <w:t xml:space="preserve">1979) &amp; Secretary               </w:t>
      </w:r>
    </w:p>
    <w:p w14:paraId="72ACA8A7" w14:textId="77777777" w:rsidR="00467B45" w:rsidRDefault="00467B45">
      <w:pPr>
        <w:pStyle w:val="TOC6"/>
        <w:widowControl/>
        <w:tabs>
          <w:tab w:val="clear" w:pos="0"/>
        </w:tabs>
      </w:pPr>
      <w:r>
        <w:t xml:space="preserve">  (1978</w:t>
      </w:r>
      <w:r>
        <w:noBreakHyphen/>
        <w:t xml:space="preserve">1979), Western Section </w:t>
      </w:r>
    </w:p>
    <w:p w14:paraId="64CF09D9" w14:textId="77777777" w:rsidR="00467B45" w:rsidRDefault="00467B45">
      <w:pPr>
        <w:tabs>
          <w:tab w:val="left" w:pos="-720"/>
        </w:tabs>
        <w:suppressAutoHyphens/>
      </w:pPr>
      <w:r>
        <w:t>U.S. Asia-Pacific Council, Founding Member</w:t>
      </w:r>
    </w:p>
    <w:p w14:paraId="75B9BB58" w14:textId="77777777" w:rsidR="00467B45" w:rsidRDefault="00467B45">
      <w:pPr>
        <w:tabs>
          <w:tab w:val="left" w:pos="-720"/>
        </w:tabs>
        <w:suppressAutoHyphens/>
      </w:pPr>
      <w:r>
        <w:t xml:space="preserve">U.S. Consortium of APEC Study Centers, Co-Chair (co-organized 2011 meeting for all APEC  </w:t>
      </w:r>
    </w:p>
    <w:p w14:paraId="71552649" w14:textId="77777777" w:rsidR="00467B45" w:rsidRDefault="00467B45">
      <w:pPr>
        <w:tabs>
          <w:tab w:val="left" w:pos="-720"/>
        </w:tabs>
        <w:suppressAutoHyphens/>
      </w:pPr>
      <w:r>
        <w:t xml:space="preserve">  member countries)</w:t>
      </w:r>
    </w:p>
    <w:p w14:paraId="6AAAC085" w14:textId="77777777" w:rsidR="00467B45" w:rsidRDefault="00467B45">
      <w:pPr>
        <w:pStyle w:val="TOC6"/>
        <w:widowControl/>
        <w:tabs>
          <w:tab w:val="clear" w:pos="0"/>
        </w:tabs>
      </w:pPr>
    </w:p>
    <w:p w14:paraId="33A88DDA" w14:textId="77777777" w:rsidR="00467B45" w:rsidRDefault="00467B45">
      <w:pPr>
        <w:pStyle w:val="Heading3"/>
        <w:tabs>
          <w:tab w:val="clear" w:pos="-720"/>
        </w:tabs>
        <w:suppressAutoHyphens w:val="0"/>
        <w:rPr>
          <w:bCs/>
          <w:iCs w:val="0"/>
        </w:rPr>
      </w:pPr>
    </w:p>
    <w:p w14:paraId="6456AE5F" w14:textId="77777777" w:rsidR="00467B45" w:rsidRDefault="00467B45">
      <w:pPr>
        <w:pStyle w:val="Heading3"/>
        <w:tabs>
          <w:tab w:val="clear" w:pos="-720"/>
        </w:tabs>
        <w:suppressAutoHyphens w:val="0"/>
        <w:rPr>
          <w:bCs/>
          <w:iCs w:val="0"/>
        </w:rPr>
      </w:pPr>
      <w:r>
        <w:rPr>
          <w:bCs/>
          <w:iCs w:val="0"/>
        </w:rPr>
        <w:t>BOARD MEMBERSHIP AND EDITORIAL POSITIONS</w:t>
      </w:r>
    </w:p>
    <w:p w14:paraId="6C6C6BF8" w14:textId="77777777" w:rsidR="009D56AC" w:rsidRDefault="009D56AC">
      <w:pPr>
        <w:rPr>
          <w:i/>
          <w:iCs/>
        </w:rPr>
      </w:pPr>
      <w:r w:rsidRPr="009D56AC">
        <w:t>Member, Editorial Board</w:t>
      </w:r>
      <w:r>
        <w:rPr>
          <w:i/>
          <w:iCs/>
        </w:rPr>
        <w:t>, Asian Survey</w:t>
      </w:r>
    </w:p>
    <w:p w14:paraId="1676F3CB" w14:textId="76C3ACCB" w:rsidR="00467B45" w:rsidRDefault="00467B45">
      <w:pPr>
        <w:rPr>
          <w:i/>
          <w:iCs/>
        </w:rPr>
      </w:pPr>
      <w:r>
        <w:t>Member, Editorial Board</w:t>
      </w:r>
      <w:r>
        <w:rPr>
          <w:i/>
          <w:iCs/>
        </w:rPr>
        <w:t xml:space="preserve">, </w:t>
      </w:r>
      <w:r w:rsidR="006312B0">
        <w:rPr>
          <w:i/>
          <w:iCs/>
        </w:rPr>
        <w:t xml:space="preserve">East Asian Economic Review </w:t>
      </w:r>
    </w:p>
    <w:p w14:paraId="4BC8E4E0" w14:textId="0B6356D5" w:rsidR="00A054F4" w:rsidRDefault="00A054F4">
      <w:pPr>
        <w:rPr>
          <w:i/>
          <w:iCs/>
        </w:rPr>
      </w:pPr>
      <w:r w:rsidRPr="00A054F4">
        <w:t xml:space="preserve">Member, Editorial Board, </w:t>
      </w:r>
      <w:r>
        <w:rPr>
          <w:i/>
          <w:iCs/>
        </w:rPr>
        <w:t>Journal of East Asian Studies</w:t>
      </w:r>
    </w:p>
    <w:p w14:paraId="6C737F65" w14:textId="77777777" w:rsidR="00467B45" w:rsidRDefault="00467B45">
      <w:pPr>
        <w:rPr>
          <w:i/>
          <w:iCs/>
        </w:rPr>
      </w:pPr>
      <w:r>
        <w:t>Member, Editorial Board,</w:t>
      </w:r>
      <w:r>
        <w:rPr>
          <w:i/>
          <w:iCs/>
        </w:rPr>
        <w:t xml:space="preserve"> Pacific Review</w:t>
      </w:r>
    </w:p>
    <w:p w14:paraId="25EB3EED" w14:textId="77777777" w:rsidR="00467B45" w:rsidRDefault="00467B45">
      <w:pPr>
        <w:rPr>
          <w:i/>
          <w:iCs/>
        </w:rPr>
      </w:pPr>
      <w:r>
        <w:t xml:space="preserve">Member, Editorial Board, </w:t>
      </w:r>
      <w:r>
        <w:rPr>
          <w:i/>
          <w:iCs/>
        </w:rPr>
        <w:t>Political Science Quarterly</w:t>
      </w:r>
    </w:p>
    <w:p w14:paraId="4CD9E00A" w14:textId="77777777" w:rsidR="00467B45" w:rsidRDefault="00467B45">
      <w:pPr>
        <w:tabs>
          <w:tab w:val="left" w:pos="-720"/>
        </w:tabs>
        <w:suppressAutoHyphens/>
      </w:pPr>
      <w:r>
        <w:rPr>
          <w:iCs/>
        </w:rPr>
        <w:t xml:space="preserve">Member, Editorial Board, Book Series, </w:t>
      </w:r>
      <w:r>
        <w:rPr>
          <w:i/>
        </w:rPr>
        <w:t>World Scientific Studies in International Economics</w:t>
      </w:r>
    </w:p>
    <w:p w14:paraId="5D74C695" w14:textId="77777777" w:rsidR="00467B45" w:rsidRDefault="00467B45">
      <w:pPr>
        <w:pStyle w:val="TOC6"/>
        <w:widowControl/>
        <w:tabs>
          <w:tab w:val="clear" w:pos="0"/>
        </w:tabs>
        <w:rPr>
          <w:bCs/>
        </w:rPr>
      </w:pPr>
      <w:r>
        <w:rPr>
          <w:bCs/>
        </w:rPr>
        <w:t>Editor, Springer Book Series on “</w:t>
      </w:r>
      <w:r>
        <w:rPr>
          <w:bCs/>
          <w:i/>
          <w:iCs/>
        </w:rPr>
        <w:t>The Political Economy of the Asia Pacific</w:t>
      </w:r>
      <w:r>
        <w:rPr>
          <w:bCs/>
        </w:rPr>
        <w:t>”</w:t>
      </w:r>
    </w:p>
    <w:p w14:paraId="63F331FF" w14:textId="77777777" w:rsidR="00467B45" w:rsidRDefault="00467B45">
      <w:pPr>
        <w:rPr>
          <w:i/>
        </w:rPr>
      </w:pPr>
      <w:r>
        <w:t xml:space="preserve">Editor-in-Chief and Founder, </w:t>
      </w:r>
      <w:r>
        <w:rPr>
          <w:i/>
        </w:rPr>
        <w:t>Business and Politics</w:t>
      </w:r>
    </w:p>
    <w:p w14:paraId="03D1E4BF" w14:textId="77777777" w:rsidR="00946269" w:rsidRDefault="00946269">
      <w:r>
        <w:t>Chairman of the Board, GIL University, Frost &amp; Sullivan</w:t>
      </w:r>
    </w:p>
    <w:p w14:paraId="26413673" w14:textId="77777777" w:rsidR="00DC6E89" w:rsidRDefault="00DC6E89">
      <w:pPr>
        <w:rPr>
          <w:i/>
        </w:rPr>
      </w:pPr>
      <w:r>
        <w:t>Member, Academic Experts Review Board,</w:t>
      </w:r>
      <w:r>
        <w:rPr>
          <w:i/>
          <w:iCs/>
        </w:rPr>
        <w:t xml:space="preserve"> Project Firefly</w:t>
      </w:r>
    </w:p>
    <w:p w14:paraId="2ED2A30F" w14:textId="77777777" w:rsidR="00467B45" w:rsidRDefault="00DC6E89">
      <w:pPr>
        <w:pStyle w:val="Heading3"/>
        <w:rPr>
          <w:b w:val="0"/>
          <w:iCs w:val="0"/>
        </w:rPr>
      </w:pPr>
      <w:r w:rsidRPr="00DC6E89">
        <w:rPr>
          <w:b w:val="0"/>
          <w:iCs w:val="0"/>
        </w:rPr>
        <w:t>Member, Board of Directors, MAPS Program, Thammasat University</w:t>
      </w:r>
      <w:r w:rsidR="00C57264">
        <w:rPr>
          <w:b w:val="0"/>
          <w:iCs w:val="0"/>
        </w:rPr>
        <w:t>, Thailand</w:t>
      </w:r>
    </w:p>
    <w:p w14:paraId="61C642A6" w14:textId="77777777" w:rsidR="006312B0" w:rsidRDefault="006312B0" w:rsidP="006312B0">
      <w:pPr>
        <w:rPr>
          <w:b/>
          <w:bCs/>
          <w:i/>
          <w:iCs/>
        </w:rPr>
      </w:pPr>
    </w:p>
    <w:p w14:paraId="0DF7D018" w14:textId="77777777" w:rsidR="006312B0" w:rsidRDefault="006312B0" w:rsidP="006312B0">
      <w:pPr>
        <w:rPr>
          <w:b/>
          <w:bCs/>
          <w:i/>
          <w:iCs/>
        </w:rPr>
      </w:pPr>
      <w:r w:rsidRPr="006312B0">
        <w:rPr>
          <w:b/>
          <w:bCs/>
          <w:i/>
          <w:iCs/>
        </w:rPr>
        <w:t>Previous Board Memberships</w:t>
      </w:r>
    </w:p>
    <w:p w14:paraId="76F6F0DF" w14:textId="77777777" w:rsidR="006312B0" w:rsidRPr="006312B0" w:rsidRDefault="006312B0" w:rsidP="006312B0">
      <w:pPr>
        <w:rPr>
          <w:i/>
          <w:iCs/>
        </w:rPr>
      </w:pPr>
      <w:r w:rsidRPr="006312B0">
        <w:t xml:space="preserve">Member, Editorial Board, </w:t>
      </w:r>
      <w:r w:rsidRPr="006312B0">
        <w:rPr>
          <w:i/>
          <w:iCs/>
        </w:rPr>
        <w:t>Asian Journal of Political Science</w:t>
      </w:r>
    </w:p>
    <w:p w14:paraId="7A839824" w14:textId="77777777" w:rsidR="006312B0" w:rsidRDefault="006312B0" w:rsidP="006312B0">
      <w:r>
        <w:t xml:space="preserve">Member, Editorial Board, </w:t>
      </w:r>
      <w:r w:rsidRPr="006312B0">
        <w:rPr>
          <w:i/>
          <w:iCs/>
        </w:rPr>
        <w:t>International Organization</w:t>
      </w:r>
      <w:r>
        <w:t xml:space="preserve"> </w:t>
      </w:r>
    </w:p>
    <w:p w14:paraId="2570841B" w14:textId="77777777" w:rsidR="00DD796C" w:rsidRDefault="00DD796C" w:rsidP="00DD796C">
      <w:pPr>
        <w:rPr>
          <w:i/>
          <w:iCs/>
        </w:rPr>
      </w:pPr>
      <w:r>
        <w:t>Member, Editorial Board,</w:t>
      </w:r>
      <w:r>
        <w:rPr>
          <w:i/>
          <w:iCs/>
        </w:rPr>
        <w:t xml:space="preserve"> Politics and Governance</w:t>
      </w:r>
    </w:p>
    <w:p w14:paraId="6888D05B" w14:textId="77777777" w:rsidR="00DD796C" w:rsidRDefault="00DD796C" w:rsidP="00DD796C">
      <w:pPr>
        <w:rPr>
          <w:i/>
          <w:iCs/>
        </w:rPr>
      </w:pPr>
      <w:r>
        <w:t xml:space="preserve">Member, Editorial Board, </w:t>
      </w:r>
      <w:r>
        <w:rPr>
          <w:i/>
          <w:iCs/>
        </w:rPr>
        <w:t>Politics and Society</w:t>
      </w:r>
    </w:p>
    <w:p w14:paraId="63AE1703" w14:textId="77777777" w:rsidR="00DD796C" w:rsidRDefault="00DD796C" w:rsidP="00DD796C">
      <w:pPr>
        <w:rPr>
          <w:i/>
          <w:iCs/>
        </w:rPr>
      </w:pPr>
      <w:r>
        <w:t xml:space="preserve">Member, Editorial Board, </w:t>
      </w:r>
      <w:r>
        <w:rPr>
          <w:i/>
          <w:iCs/>
        </w:rPr>
        <w:t>Social Sciences</w:t>
      </w:r>
    </w:p>
    <w:p w14:paraId="28B5B3C5" w14:textId="77777777" w:rsidR="00DC6E89" w:rsidRDefault="006312B0" w:rsidP="006312B0">
      <w:r>
        <w:t xml:space="preserve">Member, Editorial Board, </w:t>
      </w:r>
      <w:r w:rsidRPr="006312B0">
        <w:rPr>
          <w:i/>
          <w:iCs/>
        </w:rPr>
        <w:t xml:space="preserve">Swiss Political Science Review </w:t>
      </w:r>
    </w:p>
    <w:p w14:paraId="5DBE52B3" w14:textId="77777777" w:rsidR="00DD796C" w:rsidRDefault="00DD796C" w:rsidP="00DD796C">
      <w:pPr>
        <w:pStyle w:val="TOC6"/>
        <w:widowControl/>
        <w:tabs>
          <w:tab w:val="clear" w:pos="0"/>
        </w:tabs>
      </w:pPr>
      <w:r>
        <w:t xml:space="preserve">Member, Editorial Board, Cambridge University Book Series, </w:t>
      </w:r>
      <w:r>
        <w:rPr>
          <w:i/>
          <w:iCs/>
        </w:rPr>
        <w:t>Business and Public Policy</w:t>
      </w:r>
    </w:p>
    <w:p w14:paraId="69777777" w14:textId="77777777" w:rsidR="00292F2D" w:rsidRPr="00292F2D" w:rsidRDefault="00292F2D" w:rsidP="00292F2D"/>
    <w:p w14:paraId="272EF34A" w14:textId="77777777" w:rsidR="00DD796C" w:rsidRDefault="00DD796C">
      <w:pPr>
        <w:pStyle w:val="Heading3"/>
        <w:rPr>
          <w:iCs w:val="0"/>
        </w:rPr>
      </w:pPr>
    </w:p>
    <w:p w14:paraId="4F38164E" w14:textId="77777777" w:rsidR="00467B45" w:rsidRDefault="00467B45">
      <w:pPr>
        <w:pStyle w:val="Heading3"/>
        <w:rPr>
          <w:iCs w:val="0"/>
        </w:rPr>
      </w:pPr>
      <w:r>
        <w:rPr>
          <w:iCs w:val="0"/>
        </w:rPr>
        <w:t xml:space="preserve">UNIVERSITY COMMITTEES    </w:t>
      </w:r>
    </w:p>
    <w:p w14:paraId="35BC7F8F" w14:textId="77777777" w:rsidR="00D27288" w:rsidRDefault="00D27288">
      <w:pPr>
        <w:tabs>
          <w:tab w:val="left" w:pos="-720"/>
        </w:tabs>
        <w:suppressAutoHyphens/>
      </w:pPr>
    </w:p>
    <w:p w14:paraId="1B7666E5" w14:textId="77777777" w:rsidR="00467B45" w:rsidRDefault="00467B45">
      <w:pPr>
        <w:tabs>
          <w:tab w:val="left" w:pos="-720"/>
        </w:tabs>
        <w:suppressAutoHyphens/>
      </w:pPr>
      <w:r>
        <w:t>Chair, International Relations Search, Department of Political Science (1990-1992), (1999-</w:t>
      </w:r>
    </w:p>
    <w:p w14:paraId="28561FC8" w14:textId="77777777" w:rsidR="00467B45" w:rsidRDefault="00DC0E6C">
      <w:pPr>
        <w:tabs>
          <w:tab w:val="left" w:pos="-720"/>
        </w:tabs>
        <w:suppressAutoHyphens/>
      </w:pPr>
      <w:r>
        <w:t xml:space="preserve">  2001, 2012), and member </w:t>
      </w:r>
      <w:r w:rsidR="00467B45">
        <w:t>(1994-5, 2001-2011</w:t>
      </w:r>
      <w:r w:rsidR="00673509">
        <w:t>, 2018-2019</w:t>
      </w:r>
      <w:r w:rsidR="00467B45">
        <w:t>)</w:t>
      </w:r>
    </w:p>
    <w:p w14:paraId="0B0E052A" w14:textId="77777777" w:rsidR="00467B45" w:rsidRDefault="00467B45">
      <w:pPr>
        <w:tabs>
          <w:tab w:val="left" w:pos="-720"/>
        </w:tabs>
        <w:suppressAutoHyphens/>
      </w:pPr>
      <w:r>
        <w:t>IR Field Coordinator, Department of Political Science (2007-</w:t>
      </w:r>
      <w:r w:rsidR="00361646">
        <w:t>present</w:t>
      </w:r>
      <w:r>
        <w:t>)</w:t>
      </w:r>
    </w:p>
    <w:p w14:paraId="33E8D701" w14:textId="77777777" w:rsidR="00467B45" w:rsidRDefault="00467B45">
      <w:pPr>
        <w:tabs>
          <w:tab w:val="left" w:pos="-720"/>
        </w:tabs>
        <w:suppressAutoHyphens/>
      </w:pPr>
      <w:r>
        <w:t>Co-chair, Berkeley Colloquium on International Relations (1990-2006)</w:t>
      </w:r>
    </w:p>
    <w:p w14:paraId="068D046E" w14:textId="77777777" w:rsidR="00467B45" w:rsidRDefault="00467B45">
      <w:pPr>
        <w:tabs>
          <w:tab w:val="left" w:pos="-720"/>
        </w:tabs>
        <w:suppressAutoHyphens/>
      </w:pPr>
      <w:r>
        <w:t>Member, Admissions Committee (1995-8, 2001-2</w:t>
      </w:r>
      <w:r w:rsidR="005B2615">
        <w:t>, 2017-2018</w:t>
      </w:r>
      <w:r>
        <w:t>)</w:t>
      </w:r>
    </w:p>
    <w:p w14:paraId="6AEF92E0" w14:textId="77777777" w:rsidR="00467B45" w:rsidRDefault="00467B45">
      <w:pPr>
        <w:tabs>
          <w:tab w:val="left" w:pos="-720"/>
        </w:tabs>
        <w:suppressAutoHyphens/>
      </w:pPr>
      <w:r>
        <w:t xml:space="preserve">Chair and Member, Faculty Selection Committee for the Indo-American Community Chair in </w:t>
      </w:r>
    </w:p>
    <w:p w14:paraId="03E28DF2" w14:textId="77777777" w:rsidR="00467B45" w:rsidRDefault="00467B45">
      <w:pPr>
        <w:tabs>
          <w:tab w:val="left" w:pos="-720"/>
        </w:tabs>
        <w:suppressAutoHyphens/>
      </w:pPr>
      <w:r>
        <w:t xml:space="preserve">  India Studies (1991-1996)</w:t>
      </w:r>
    </w:p>
    <w:p w14:paraId="256C260D" w14:textId="77777777" w:rsidR="00467B45" w:rsidRDefault="00467B45">
      <w:pPr>
        <w:tabs>
          <w:tab w:val="left" w:pos="-720"/>
        </w:tabs>
        <w:suppressAutoHyphens/>
      </w:pPr>
      <w:r>
        <w:t>Member, Executive Committee of the Institute of International Studies (1992-4)</w:t>
      </w:r>
    </w:p>
    <w:p w14:paraId="40FC8FD9" w14:textId="77777777" w:rsidR="00467B45" w:rsidRDefault="00467B45">
      <w:pPr>
        <w:tabs>
          <w:tab w:val="left" w:pos="-720"/>
        </w:tabs>
        <w:suppressAutoHyphens/>
        <w:rPr>
          <w:b/>
        </w:rPr>
      </w:pPr>
      <w:r>
        <w:t>Member, Executive Committee of the Center for South Asia Studies (1991-1994)</w:t>
      </w:r>
    </w:p>
    <w:p w14:paraId="34274A7B" w14:textId="77777777" w:rsidR="00467B45" w:rsidRDefault="00467B45">
      <w:pPr>
        <w:tabs>
          <w:tab w:val="left" w:pos="-720"/>
        </w:tabs>
        <w:suppressAutoHyphens/>
      </w:pPr>
      <w:r>
        <w:t>Co</w:t>
      </w:r>
      <w:r>
        <w:noBreakHyphen/>
        <w:t>chair, Stanford</w:t>
      </w:r>
      <w:r>
        <w:noBreakHyphen/>
        <w:t>Berkeley International Political Economy Colloquium, (1981</w:t>
      </w:r>
      <w:r>
        <w:noBreakHyphen/>
        <w:t>1984)</w:t>
      </w:r>
    </w:p>
    <w:p w14:paraId="62611192" w14:textId="77777777" w:rsidR="00467B45" w:rsidRDefault="00467B45">
      <w:pPr>
        <w:tabs>
          <w:tab w:val="left" w:pos="-720"/>
        </w:tabs>
        <w:suppressAutoHyphens/>
      </w:pPr>
      <w:r>
        <w:lastRenderedPageBreak/>
        <w:t>University-wide Committee on UC Extension Programs (2001-3)</w:t>
      </w:r>
    </w:p>
    <w:p w14:paraId="40EBF36B" w14:textId="77777777" w:rsidR="004067D8" w:rsidRDefault="004067D8">
      <w:pPr>
        <w:tabs>
          <w:tab w:val="left" w:pos="-720"/>
        </w:tabs>
        <w:suppressAutoHyphens/>
      </w:pPr>
      <w:r>
        <w:t>University-wide Committee on Prizes (2014-2015)</w:t>
      </w:r>
    </w:p>
    <w:p w14:paraId="36E6207F" w14:textId="77777777" w:rsidR="00DC0E6C" w:rsidRDefault="00DC0E6C">
      <w:pPr>
        <w:tabs>
          <w:tab w:val="left" w:pos="-720"/>
        </w:tabs>
        <w:suppressAutoHyphens/>
      </w:pPr>
      <w:r>
        <w:t>University-wide Committee on Research (2016-</w:t>
      </w:r>
      <w:r w:rsidR="005B2615">
        <w:t>9</w:t>
      </w:r>
      <w:r>
        <w:t>)</w:t>
      </w:r>
    </w:p>
    <w:p w14:paraId="35796CB2" w14:textId="77777777" w:rsidR="00DC0E6C" w:rsidRDefault="005B2615">
      <w:pPr>
        <w:tabs>
          <w:tab w:val="left" w:pos="-720"/>
        </w:tabs>
        <w:suppressAutoHyphens/>
      </w:pPr>
      <w:r>
        <w:t>University-wide Committee on Academic Freedom (2019- )</w:t>
      </w:r>
    </w:p>
    <w:p w14:paraId="40A51854" w14:textId="6EA8841D" w:rsidR="00F768CA" w:rsidRDefault="00F768CA">
      <w:pPr>
        <w:tabs>
          <w:tab w:val="left" w:pos="-720"/>
        </w:tabs>
        <w:suppressAutoHyphens/>
      </w:pPr>
    </w:p>
    <w:p w14:paraId="43929C49" w14:textId="6A827E00" w:rsidR="00F768CA" w:rsidRDefault="00F768CA">
      <w:pPr>
        <w:tabs>
          <w:tab w:val="left" w:pos="-720"/>
        </w:tabs>
        <w:suppressAutoHyphens/>
      </w:pPr>
    </w:p>
    <w:p w14:paraId="2B28ABE7" w14:textId="77777777" w:rsidR="00F768CA" w:rsidRDefault="00F768CA">
      <w:pPr>
        <w:tabs>
          <w:tab w:val="left" w:pos="-720"/>
        </w:tabs>
        <w:suppressAutoHyphens/>
      </w:pPr>
    </w:p>
    <w:p w14:paraId="7F7D1BE5" w14:textId="51E1482B" w:rsidR="00467B45" w:rsidRDefault="00467B45">
      <w:pPr>
        <w:tabs>
          <w:tab w:val="left" w:pos="-720"/>
          <w:tab w:val="left" w:pos="4590"/>
        </w:tabs>
        <w:suppressAutoHyphens/>
      </w:pPr>
      <w:r>
        <w:rPr>
          <w:b/>
        </w:rPr>
        <w:t>INVITED</w:t>
      </w:r>
      <w:r>
        <w:t xml:space="preserve"> </w:t>
      </w:r>
      <w:r>
        <w:rPr>
          <w:b/>
        </w:rPr>
        <w:t>LECTURES</w:t>
      </w:r>
      <w:r>
        <w:t xml:space="preserve"> (does </w:t>
      </w:r>
      <w:r>
        <w:rPr>
          <w:i/>
          <w:iCs/>
        </w:rPr>
        <w:t>not</w:t>
      </w:r>
      <w:r>
        <w:t xml:space="preserve"> include standard conference presentations)</w:t>
      </w:r>
    </w:p>
    <w:p w14:paraId="4A9A685F" w14:textId="20A2DAAE" w:rsidR="00743C84" w:rsidRDefault="00743C84">
      <w:pPr>
        <w:tabs>
          <w:tab w:val="left" w:pos="-720"/>
          <w:tab w:val="left" w:pos="4590"/>
        </w:tabs>
        <w:suppressAutoHyphens/>
      </w:pPr>
    </w:p>
    <w:p w14:paraId="7DA41500" w14:textId="51278472" w:rsidR="007C6870" w:rsidRDefault="00132C8F">
      <w:pPr>
        <w:tabs>
          <w:tab w:val="left" w:pos="-720"/>
          <w:tab w:val="left" w:pos="4590"/>
        </w:tabs>
        <w:suppressAutoHyphens/>
      </w:pPr>
      <w:r>
        <w:t>Podcast for the Hoover Institution’s Pacific Century series, August 2021.</w:t>
      </w:r>
    </w:p>
    <w:p w14:paraId="7410EAD1" w14:textId="77777777" w:rsidR="00132C8F" w:rsidRDefault="00132C8F">
      <w:pPr>
        <w:tabs>
          <w:tab w:val="left" w:pos="-720"/>
          <w:tab w:val="left" w:pos="4590"/>
        </w:tabs>
        <w:suppressAutoHyphens/>
      </w:pPr>
    </w:p>
    <w:p w14:paraId="1AC6A819" w14:textId="77777777" w:rsidR="007C6870" w:rsidRDefault="007C6870">
      <w:pPr>
        <w:tabs>
          <w:tab w:val="left" w:pos="-720"/>
          <w:tab w:val="left" w:pos="4590"/>
        </w:tabs>
        <w:suppressAutoHyphens/>
      </w:pPr>
      <w:r>
        <w:t>“Taiwan’s Trade Policies and the United States,” National Bureau of Asian Research, November 2020.</w:t>
      </w:r>
    </w:p>
    <w:p w14:paraId="522B8DBD" w14:textId="77777777" w:rsidR="002E0727" w:rsidRDefault="002E0727">
      <w:pPr>
        <w:tabs>
          <w:tab w:val="left" w:pos="-720"/>
          <w:tab w:val="left" w:pos="4590"/>
        </w:tabs>
        <w:suppressAutoHyphens/>
      </w:pPr>
    </w:p>
    <w:p w14:paraId="6BE97083" w14:textId="77777777" w:rsidR="00E0202F" w:rsidRDefault="00E0202F">
      <w:pPr>
        <w:tabs>
          <w:tab w:val="left" w:pos="-720"/>
          <w:tab w:val="left" w:pos="4590"/>
        </w:tabs>
        <w:suppressAutoHyphens/>
      </w:pPr>
      <w:r>
        <w:t>“New Economic Statecraft and Great Power Competition,” The Bohemian Club, September 2020.</w:t>
      </w:r>
    </w:p>
    <w:p w14:paraId="758E3E28" w14:textId="77777777" w:rsidR="00E0202F" w:rsidRDefault="00E0202F">
      <w:pPr>
        <w:tabs>
          <w:tab w:val="left" w:pos="-720"/>
          <w:tab w:val="left" w:pos="4590"/>
        </w:tabs>
        <w:suppressAutoHyphens/>
      </w:pPr>
    </w:p>
    <w:p w14:paraId="6CF38C60" w14:textId="77777777" w:rsidR="00337B31" w:rsidRDefault="00337B31">
      <w:pPr>
        <w:tabs>
          <w:tab w:val="left" w:pos="-720"/>
          <w:tab w:val="left" w:pos="4590"/>
        </w:tabs>
        <w:suppressAutoHyphens/>
      </w:pPr>
      <w:r>
        <w:t>“US-China Relations,” Moderator, Council on Foreign Relations National Conference, June 2020.</w:t>
      </w:r>
    </w:p>
    <w:p w14:paraId="565D24DA" w14:textId="77777777" w:rsidR="00337B31" w:rsidRDefault="00337B31">
      <w:pPr>
        <w:tabs>
          <w:tab w:val="left" w:pos="-720"/>
          <w:tab w:val="left" w:pos="4590"/>
        </w:tabs>
        <w:suppressAutoHyphens/>
      </w:pPr>
    </w:p>
    <w:p w14:paraId="4E5BA147" w14:textId="77777777" w:rsidR="002E0727" w:rsidRDefault="002E0727">
      <w:pPr>
        <w:tabs>
          <w:tab w:val="left" w:pos="-720"/>
          <w:tab w:val="left" w:pos="4590"/>
        </w:tabs>
        <w:suppressAutoHyphens/>
      </w:pPr>
      <w:r>
        <w:t>“The U.S.-China Trade Deal,” Council on Foreign Relations, San Francisco, January 2020.</w:t>
      </w:r>
    </w:p>
    <w:p w14:paraId="2C46F1B8" w14:textId="77777777" w:rsidR="002E0727" w:rsidRDefault="002E0727">
      <w:pPr>
        <w:tabs>
          <w:tab w:val="left" w:pos="-720"/>
          <w:tab w:val="left" w:pos="4590"/>
        </w:tabs>
        <w:suppressAutoHyphens/>
      </w:pPr>
    </w:p>
    <w:p w14:paraId="38B3D9EA" w14:textId="77777777" w:rsidR="002E0727" w:rsidRDefault="002E0727">
      <w:pPr>
        <w:tabs>
          <w:tab w:val="left" w:pos="-720"/>
          <w:tab w:val="left" w:pos="4590"/>
        </w:tabs>
        <w:suppressAutoHyphens/>
      </w:pPr>
      <w:r>
        <w:t>“The Outlook for Global Trade,” Asia Global Institute, The University of Hong Kong, November 2019.</w:t>
      </w:r>
    </w:p>
    <w:p w14:paraId="66BBB714" w14:textId="77777777" w:rsidR="005F6959" w:rsidRDefault="005F6959">
      <w:pPr>
        <w:tabs>
          <w:tab w:val="left" w:pos="-720"/>
          <w:tab w:val="left" w:pos="4590"/>
        </w:tabs>
        <w:suppressAutoHyphens/>
      </w:pPr>
    </w:p>
    <w:p w14:paraId="4A6B68A2" w14:textId="77777777" w:rsidR="005F6959" w:rsidRDefault="005F6959">
      <w:pPr>
        <w:tabs>
          <w:tab w:val="left" w:pos="-720"/>
          <w:tab w:val="left" w:pos="4590"/>
        </w:tabs>
        <w:suppressAutoHyphens/>
      </w:pPr>
      <w:r>
        <w:t>“</w:t>
      </w:r>
      <w:r w:rsidRPr="005F6959">
        <w:t>Global Governance in an Era of Strategic Competition</w:t>
      </w:r>
      <w:r>
        <w:t xml:space="preserve">,” National </w:t>
      </w:r>
      <w:proofErr w:type="spellStart"/>
      <w:r>
        <w:t>Chengchi</w:t>
      </w:r>
      <w:proofErr w:type="spellEnd"/>
      <w:r>
        <w:t xml:space="preserve"> University, Taiwan</w:t>
      </w:r>
      <w:r w:rsidR="002E0727">
        <w:t>, July 2019.</w:t>
      </w:r>
    </w:p>
    <w:p w14:paraId="1599FE0C" w14:textId="77777777" w:rsidR="005B2615" w:rsidRDefault="005B2615">
      <w:pPr>
        <w:tabs>
          <w:tab w:val="left" w:pos="-720"/>
          <w:tab w:val="left" w:pos="4590"/>
        </w:tabs>
        <w:suppressAutoHyphens/>
      </w:pPr>
    </w:p>
    <w:p w14:paraId="4FB3DB1D" w14:textId="77777777" w:rsidR="005B2615" w:rsidRDefault="005B2615">
      <w:pPr>
        <w:tabs>
          <w:tab w:val="left" w:pos="-720"/>
          <w:tab w:val="left" w:pos="4590"/>
        </w:tabs>
        <w:suppressAutoHyphens/>
      </w:pPr>
      <w:r>
        <w:t>“Toward a Bipolar Trading Order? China vs. the US,” ISEAS, National University of Singapore, June 2018.</w:t>
      </w:r>
    </w:p>
    <w:p w14:paraId="41E9CFB0" w14:textId="77777777" w:rsidR="008A23B4" w:rsidRDefault="008A23B4">
      <w:pPr>
        <w:tabs>
          <w:tab w:val="left" w:pos="-720"/>
          <w:tab w:val="left" w:pos="4590"/>
        </w:tabs>
        <w:suppressAutoHyphens/>
      </w:pPr>
    </w:p>
    <w:p w14:paraId="41D158D9" w14:textId="77777777" w:rsidR="008A23B4" w:rsidRDefault="008A23B4">
      <w:pPr>
        <w:tabs>
          <w:tab w:val="left" w:pos="-720"/>
          <w:tab w:val="left" w:pos="4590"/>
        </w:tabs>
        <w:suppressAutoHyphens/>
      </w:pPr>
      <w:r>
        <w:t>“Moving to Disequilibrium in the Trading System: Implications for Corporate Strategy,” BCG West Coast Leadership Meeting, February 2018.</w:t>
      </w:r>
    </w:p>
    <w:p w14:paraId="174A425E" w14:textId="77777777" w:rsidR="00A4591A" w:rsidRDefault="00A4591A" w:rsidP="00A4591A">
      <w:pPr>
        <w:tabs>
          <w:tab w:val="left" w:pos="-720"/>
          <w:tab w:val="left" w:pos="3660"/>
        </w:tabs>
        <w:suppressAutoHyphens/>
      </w:pPr>
    </w:p>
    <w:p w14:paraId="16E0D935" w14:textId="77777777" w:rsidR="00A4591A" w:rsidRDefault="00A4591A" w:rsidP="00A4591A">
      <w:pPr>
        <w:tabs>
          <w:tab w:val="left" w:pos="-720"/>
          <w:tab w:val="left" w:pos="3660"/>
        </w:tabs>
        <w:suppressAutoHyphens/>
      </w:pPr>
      <w:r>
        <w:t>“The Globalization Backlash,” Columbia Business School, November 2017.</w:t>
      </w:r>
    </w:p>
    <w:p w14:paraId="4AF97D8D" w14:textId="77777777" w:rsidR="00567DC4" w:rsidRDefault="00567DC4" w:rsidP="00567DC4">
      <w:pPr>
        <w:tabs>
          <w:tab w:val="left" w:pos="-720"/>
          <w:tab w:val="left" w:pos="3660"/>
        </w:tabs>
        <w:suppressAutoHyphens/>
      </w:pPr>
    </w:p>
    <w:p w14:paraId="60526602" w14:textId="77777777" w:rsidR="00567DC4" w:rsidRDefault="00567DC4" w:rsidP="00567DC4">
      <w:pPr>
        <w:tabs>
          <w:tab w:val="left" w:pos="-720"/>
          <w:tab w:val="left" w:pos="3660"/>
        </w:tabs>
        <w:suppressAutoHyphens/>
      </w:pPr>
      <w:r>
        <w:t>“Backlash Against Globalization: Causes and Remedies,” National University of Singapore, October 2017.</w:t>
      </w:r>
    </w:p>
    <w:p w14:paraId="5420481F" w14:textId="77777777" w:rsidR="00A4591A" w:rsidRDefault="00A4591A" w:rsidP="00A4591A">
      <w:pPr>
        <w:tabs>
          <w:tab w:val="left" w:pos="-720"/>
          <w:tab w:val="left" w:pos="3660"/>
        </w:tabs>
        <w:suppressAutoHyphens/>
      </w:pPr>
    </w:p>
    <w:p w14:paraId="757BAE97" w14:textId="77777777" w:rsidR="00A4591A" w:rsidRDefault="00A4591A" w:rsidP="00A4591A">
      <w:pPr>
        <w:tabs>
          <w:tab w:val="left" w:pos="-720"/>
          <w:tab w:val="left" w:pos="3660"/>
        </w:tabs>
        <w:suppressAutoHyphens/>
      </w:pPr>
      <w:r>
        <w:t>“China vs. the US: Competing Visions of the Global Trading System?” Seoul National University and the University of Macau, September 2017.</w:t>
      </w:r>
    </w:p>
    <w:p w14:paraId="24E5D530" w14:textId="77777777" w:rsidR="00A4591A" w:rsidRDefault="00A4591A" w:rsidP="00A4591A">
      <w:pPr>
        <w:tabs>
          <w:tab w:val="left" w:pos="-720"/>
          <w:tab w:val="left" w:pos="3660"/>
        </w:tabs>
        <w:suppressAutoHyphens/>
      </w:pPr>
    </w:p>
    <w:p w14:paraId="20304F82" w14:textId="77777777" w:rsidR="0089424B" w:rsidRDefault="0089424B" w:rsidP="005E1FC8">
      <w:pPr>
        <w:tabs>
          <w:tab w:val="left" w:pos="-720"/>
          <w:tab w:val="left" w:pos="4590"/>
        </w:tabs>
        <w:suppressAutoHyphens/>
      </w:pPr>
      <w:r>
        <w:t>“The Liberal Trading Order Under</w:t>
      </w:r>
      <w:r w:rsidR="00A4591A">
        <w:t xml:space="preserve"> Assault: A U.S. Perspective,” University of Geneva, May and I</w:t>
      </w:r>
      <w:r>
        <w:t xml:space="preserve">NSEAD, Singapore, </w:t>
      </w:r>
      <w:r w:rsidR="00A4591A">
        <w:t>June, 2017.</w:t>
      </w:r>
    </w:p>
    <w:p w14:paraId="7866E31F" w14:textId="77777777" w:rsidR="0089424B" w:rsidRDefault="0089424B" w:rsidP="005E1FC8">
      <w:pPr>
        <w:tabs>
          <w:tab w:val="left" w:pos="-720"/>
          <w:tab w:val="left" w:pos="4590"/>
        </w:tabs>
        <w:suppressAutoHyphens/>
      </w:pPr>
    </w:p>
    <w:p w14:paraId="1E24259C" w14:textId="77777777" w:rsidR="00A4591A" w:rsidRDefault="00A4591A" w:rsidP="005E1FC8">
      <w:pPr>
        <w:tabs>
          <w:tab w:val="left" w:pos="-720"/>
          <w:tab w:val="left" w:pos="4590"/>
        </w:tabs>
        <w:suppressAutoHyphens/>
      </w:pPr>
      <w:r>
        <w:t>“The Rise and Fall of Mega-FTAs,” UC Irvine, April 2017.</w:t>
      </w:r>
    </w:p>
    <w:p w14:paraId="6BC38332" w14:textId="77777777" w:rsidR="00A4591A" w:rsidRDefault="00A4591A" w:rsidP="005E1FC8">
      <w:pPr>
        <w:tabs>
          <w:tab w:val="left" w:pos="-720"/>
          <w:tab w:val="left" w:pos="4590"/>
        </w:tabs>
        <w:suppressAutoHyphens/>
      </w:pPr>
    </w:p>
    <w:p w14:paraId="468D17D7" w14:textId="77777777" w:rsidR="005E1FC8" w:rsidRDefault="005E1FC8" w:rsidP="005E1FC8">
      <w:pPr>
        <w:tabs>
          <w:tab w:val="left" w:pos="-720"/>
          <w:tab w:val="left" w:pos="4590"/>
        </w:tabs>
        <w:suppressAutoHyphens/>
      </w:pPr>
      <w:r>
        <w:t>“Assault on the Liberal Trading Order: Evolution and Implications,” Opening speaker, Bridge 2010: Berkeley Asia Business conference, April 2017.</w:t>
      </w:r>
    </w:p>
    <w:p w14:paraId="2DD8648E" w14:textId="77777777" w:rsidR="005E1FC8" w:rsidRDefault="005E1FC8">
      <w:pPr>
        <w:tabs>
          <w:tab w:val="left" w:pos="-720"/>
          <w:tab w:val="left" w:pos="4590"/>
        </w:tabs>
        <w:suppressAutoHyphens/>
      </w:pPr>
    </w:p>
    <w:p w14:paraId="61966012" w14:textId="77777777" w:rsidR="005E1FC8" w:rsidRDefault="005E1FC8">
      <w:pPr>
        <w:tabs>
          <w:tab w:val="left" w:pos="-720"/>
          <w:tab w:val="left" w:pos="4590"/>
        </w:tabs>
        <w:suppressAutoHyphens/>
      </w:pPr>
      <w:r>
        <w:t>“Trump’s Trade Policy,” Brookings Institution Conference, Japan’s Trade policy in an era Anti-G</w:t>
      </w:r>
      <w:r w:rsidRPr="005E1FC8">
        <w:t>lobalism</w:t>
      </w:r>
      <w:r>
        <w:t>, February 2017.</w:t>
      </w:r>
    </w:p>
    <w:p w14:paraId="60F06D20" w14:textId="77777777" w:rsidR="005E1FC8" w:rsidRDefault="005E1FC8">
      <w:pPr>
        <w:tabs>
          <w:tab w:val="left" w:pos="-720"/>
          <w:tab w:val="left" w:pos="4590"/>
        </w:tabs>
        <w:suppressAutoHyphens/>
      </w:pPr>
    </w:p>
    <w:p w14:paraId="0297559F" w14:textId="77777777" w:rsidR="00AA7DA7" w:rsidRDefault="00AA7DA7">
      <w:pPr>
        <w:tabs>
          <w:tab w:val="left" w:pos="-720"/>
          <w:tab w:val="left" w:pos="4590"/>
        </w:tabs>
        <w:suppressAutoHyphens/>
      </w:pPr>
      <w:r>
        <w:t>“The Liberal Trade Order Under Assault,” Keynote speaker, Asia Foundation Board of Trustees, Berkeley, January 2017.</w:t>
      </w:r>
    </w:p>
    <w:p w14:paraId="02BC64F2" w14:textId="77777777" w:rsidR="005E1FC8" w:rsidRDefault="005E1FC8">
      <w:pPr>
        <w:tabs>
          <w:tab w:val="left" w:pos="-720"/>
          <w:tab w:val="left" w:pos="4590"/>
        </w:tabs>
        <w:suppressAutoHyphens/>
      </w:pPr>
    </w:p>
    <w:p w14:paraId="10794387" w14:textId="77777777" w:rsidR="005E1FC8" w:rsidRDefault="005E1FC8">
      <w:pPr>
        <w:tabs>
          <w:tab w:val="left" w:pos="-720"/>
          <w:tab w:val="left" w:pos="4590"/>
        </w:tabs>
        <w:suppressAutoHyphens/>
      </w:pPr>
      <w:r>
        <w:t>“Trade Under Stress: Mega-FTAS and the Collapsing WTO, World Affairs Council, Bay Area, December 2016.</w:t>
      </w:r>
    </w:p>
    <w:p w14:paraId="17205195" w14:textId="77777777" w:rsidR="00AA7DA7" w:rsidRDefault="00AA7DA7">
      <w:pPr>
        <w:tabs>
          <w:tab w:val="left" w:pos="-720"/>
          <w:tab w:val="left" w:pos="4590"/>
        </w:tabs>
        <w:suppressAutoHyphens/>
      </w:pPr>
    </w:p>
    <w:p w14:paraId="4DE66E2E" w14:textId="77777777" w:rsidR="001A017F" w:rsidRDefault="001A017F" w:rsidP="001A017F">
      <w:pPr>
        <w:tabs>
          <w:tab w:val="left" w:pos="-720"/>
          <w:tab w:val="left" w:pos="4590"/>
        </w:tabs>
        <w:suppressAutoHyphens/>
      </w:pPr>
      <w:r>
        <w:t xml:space="preserve">“Growing Challenges for East Asia’s Export Oriented Model,” </w:t>
      </w:r>
      <w:r w:rsidRPr="001A017F">
        <w:t>31st Pacific Economic Community Seminar</w:t>
      </w:r>
      <w:r>
        <w:t>, Taipei, Taiwan</w:t>
      </w:r>
      <w:r w:rsidR="00896BFA">
        <w:t>, October 2016.</w:t>
      </w:r>
    </w:p>
    <w:p w14:paraId="1C1DB313" w14:textId="77777777" w:rsidR="00896BFA" w:rsidRDefault="00896BFA" w:rsidP="001A017F">
      <w:pPr>
        <w:tabs>
          <w:tab w:val="left" w:pos="-720"/>
          <w:tab w:val="left" w:pos="4590"/>
        </w:tabs>
        <w:suppressAutoHyphens/>
      </w:pPr>
    </w:p>
    <w:p w14:paraId="3A6B916E" w14:textId="77777777" w:rsidR="00896BFA" w:rsidRDefault="00896BFA" w:rsidP="001A017F">
      <w:pPr>
        <w:tabs>
          <w:tab w:val="left" w:pos="-720"/>
          <w:tab w:val="left" w:pos="4590"/>
        </w:tabs>
        <w:suppressAutoHyphens/>
      </w:pPr>
      <w:r>
        <w:t>“The TPP, China, and the Future of Trade in Asia,” Young China Watchers, San Francisco, September 2016.</w:t>
      </w:r>
    </w:p>
    <w:p w14:paraId="4BB70546" w14:textId="77777777" w:rsidR="001A017F" w:rsidRDefault="001A017F">
      <w:pPr>
        <w:tabs>
          <w:tab w:val="left" w:pos="-720"/>
          <w:tab w:val="left" w:pos="4590"/>
        </w:tabs>
        <w:suppressAutoHyphens/>
      </w:pPr>
    </w:p>
    <w:p w14:paraId="47521FE0" w14:textId="77777777" w:rsidR="00DD4A69" w:rsidRDefault="00DD4A69">
      <w:pPr>
        <w:tabs>
          <w:tab w:val="left" w:pos="-720"/>
          <w:tab w:val="left" w:pos="4590"/>
        </w:tabs>
        <w:suppressAutoHyphens/>
      </w:pPr>
      <w:r>
        <w:t>“</w:t>
      </w:r>
      <w:r w:rsidRPr="00DD4A69">
        <w:t>Filling Asia’s Infrastructure Gap: Financing the Region’s Growth</w:t>
      </w:r>
      <w:r>
        <w:t>,” San Fra</w:t>
      </w:r>
      <w:r w:rsidR="001A017F">
        <w:t>ncisco Federal Reserve,</w:t>
      </w:r>
      <w:r>
        <w:t xml:space="preserve"> June 2016.</w:t>
      </w:r>
    </w:p>
    <w:p w14:paraId="349DBF39" w14:textId="77777777" w:rsidR="003C3BE4" w:rsidRDefault="003C3BE4">
      <w:pPr>
        <w:tabs>
          <w:tab w:val="left" w:pos="-720"/>
          <w:tab w:val="left" w:pos="4590"/>
        </w:tabs>
        <w:suppressAutoHyphens/>
      </w:pPr>
    </w:p>
    <w:p w14:paraId="22BDC84C" w14:textId="77777777" w:rsidR="0008277C" w:rsidRDefault="003C3BE4">
      <w:pPr>
        <w:tabs>
          <w:tab w:val="left" w:pos="-720"/>
          <w:tab w:val="left" w:pos="4590"/>
        </w:tabs>
        <w:suppressAutoHyphens/>
      </w:pPr>
      <w:r>
        <w:t>“</w:t>
      </w:r>
      <w:r w:rsidRPr="003C3BE4">
        <w:t>The TPP and Trends in Regional Trade and Trading Partnerships in the Asia-Pacific</w:t>
      </w:r>
      <w:r>
        <w:t xml:space="preserve">,” </w:t>
      </w:r>
      <w:r w:rsidRPr="003C3BE4">
        <w:t>Taiwan and the Trans-Pacific Partnership: A Re-evaluation</w:t>
      </w:r>
      <w:r>
        <w:t>, CISAC, Stanford University, April 2016.</w:t>
      </w:r>
    </w:p>
    <w:p w14:paraId="65B9D63C" w14:textId="77777777" w:rsidR="003C3BE4" w:rsidRDefault="003C3BE4">
      <w:pPr>
        <w:tabs>
          <w:tab w:val="left" w:pos="-720"/>
          <w:tab w:val="left" w:pos="4590"/>
        </w:tabs>
        <w:suppressAutoHyphens/>
      </w:pPr>
    </w:p>
    <w:p w14:paraId="255CB8B4" w14:textId="77777777" w:rsidR="003C3BE4" w:rsidRDefault="00B34DB4" w:rsidP="00B34DB4">
      <w:pPr>
        <w:tabs>
          <w:tab w:val="left" w:pos="-720"/>
          <w:tab w:val="left" w:pos="4590"/>
        </w:tabs>
        <w:suppressAutoHyphens/>
      </w:pPr>
      <w:r>
        <w:t xml:space="preserve">“The Trade-Environment Nexus in the Pacific and the Atlantic: The TPP and the TTIP,” </w:t>
      </w:r>
      <w:r w:rsidRPr="00B34DB4">
        <w:t>The 2016 Harvard-</w:t>
      </w:r>
      <w:proofErr w:type="spellStart"/>
      <w:r w:rsidRPr="00B34DB4">
        <w:t>Yenching</w:t>
      </w:r>
      <w:proofErr w:type="spellEnd"/>
      <w:r w:rsidRPr="00B34DB4">
        <w:t xml:space="preserve"> and SSK Conference on Human Rights and the Environment</w:t>
      </w:r>
      <w:r>
        <w:t>, Harvard University, April 2016.</w:t>
      </w:r>
    </w:p>
    <w:p w14:paraId="7126A35C" w14:textId="77777777" w:rsidR="00B34DB4" w:rsidRDefault="00B34DB4" w:rsidP="00B34DB4">
      <w:pPr>
        <w:tabs>
          <w:tab w:val="left" w:pos="-720"/>
          <w:tab w:val="left" w:pos="4590"/>
        </w:tabs>
        <w:suppressAutoHyphens/>
      </w:pPr>
    </w:p>
    <w:p w14:paraId="7255F5AF" w14:textId="77777777" w:rsidR="008B56A6" w:rsidRPr="008B56A6" w:rsidRDefault="008B56A6" w:rsidP="008B56A6">
      <w:pPr>
        <w:tabs>
          <w:tab w:val="left" w:pos="-720"/>
          <w:tab w:val="left" w:pos="4590"/>
        </w:tabs>
        <w:suppressAutoHyphens/>
      </w:pPr>
      <w:r>
        <w:t>“</w:t>
      </w:r>
      <w:r w:rsidRPr="008B56A6">
        <w:t>The Trans Pacific Partnership and the Rise of Mega-Free Trade Agreements</w:t>
      </w:r>
      <w:r>
        <w:t>,” World Affairs Council, Palo Alto, CA, January 2016.</w:t>
      </w:r>
    </w:p>
    <w:p w14:paraId="66BF1EC0" w14:textId="77777777" w:rsidR="00361646" w:rsidRDefault="00361646" w:rsidP="008B56A6">
      <w:pPr>
        <w:tabs>
          <w:tab w:val="left" w:pos="-720"/>
          <w:tab w:val="left" w:pos="4590"/>
        </w:tabs>
        <w:suppressAutoHyphens/>
      </w:pPr>
    </w:p>
    <w:p w14:paraId="4D0BA668" w14:textId="77777777" w:rsidR="00361646" w:rsidRDefault="00361646">
      <w:pPr>
        <w:tabs>
          <w:tab w:val="left" w:pos="-720"/>
          <w:tab w:val="left" w:pos="4590"/>
        </w:tabs>
        <w:suppressAutoHyphens/>
      </w:pPr>
      <w:r>
        <w:t xml:space="preserve">“India and APEC,” Conference on </w:t>
      </w:r>
      <w:r w:rsidRPr="00361646">
        <w:t>India’s Integration with Asia-Pacific:</w:t>
      </w:r>
      <w:r>
        <w:t xml:space="preserve"> Economic and Strategic Aspects,” ISAS and National University of Singapore, January 2016.</w:t>
      </w:r>
    </w:p>
    <w:p w14:paraId="52FBCAE2" w14:textId="77777777" w:rsidR="00361646" w:rsidRDefault="00361646">
      <w:pPr>
        <w:tabs>
          <w:tab w:val="left" w:pos="-720"/>
          <w:tab w:val="left" w:pos="4590"/>
        </w:tabs>
        <w:suppressAutoHyphens/>
      </w:pPr>
    </w:p>
    <w:p w14:paraId="20A3178C" w14:textId="77777777" w:rsidR="001A02EC" w:rsidRDefault="00361646">
      <w:pPr>
        <w:tabs>
          <w:tab w:val="left" w:pos="-720"/>
          <w:tab w:val="left" w:pos="4590"/>
        </w:tabs>
        <w:suppressAutoHyphens/>
      </w:pPr>
      <w:r>
        <w:t xml:space="preserve">“The Future of Mega-FTAs (TPP, RCEP and TTIP) and the AIIB,” </w:t>
      </w:r>
      <w:proofErr w:type="spellStart"/>
      <w:r>
        <w:t>Waseda</w:t>
      </w:r>
      <w:proofErr w:type="spellEnd"/>
      <w:r>
        <w:t xml:space="preserve"> Unive</w:t>
      </w:r>
      <w:r w:rsidR="008B56A6">
        <w:t xml:space="preserve">rsity, Tokyo, December 2015, </w:t>
      </w:r>
      <w:r>
        <w:t>Asan Institute, Seoul</w:t>
      </w:r>
      <w:r w:rsidR="008B56A6">
        <w:t>, November 2015, East Asia Foundation, Seoul, November 2015</w:t>
      </w:r>
    </w:p>
    <w:p w14:paraId="2BCB085D" w14:textId="77777777" w:rsidR="001A02EC" w:rsidRDefault="001A02EC">
      <w:pPr>
        <w:tabs>
          <w:tab w:val="left" w:pos="-720"/>
          <w:tab w:val="left" w:pos="4590"/>
        </w:tabs>
        <w:suppressAutoHyphens/>
      </w:pPr>
    </w:p>
    <w:p w14:paraId="270C9B99" w14:textId="77777777" w:rsidR="00FD2E4A" w:rsidRDefault="00FD2E4A" w:rsidP="00FD2E4A">
      <w:pPr>
        <w:tabs>
          <w:tab w:val="left" w:pos="-720"/>
          <w:tab w:val="left" w:pos="4590"/>
        </w:tabs>
        <w:suppressAutoHyphens/>
      </w:pPr>
      <w:r>
        <w:t>“</w:t>
      </w:r>
      <w:r w:rsidRPr="00FD2E4A">
        <w:t>Fragmenting or Fixing the Global Trading System? The Rise of Mega-FTAs</w:t>
      </w:r>
      <w:r>
        <w:t xml:space="preserve">,” </w:t>
      </w:r>
      <w:proofErr w:type="spellStart"/>
      <w:r>
        <w:t>Balsille</w:t>
      </w:r>
      <w:proofErr w:type="spellEnd"/>
      <w:r>
        <w:t xml:space="preserve"> School of International Affairs,” October 2015.</w:t>
      </w:r>
    </w:p>
    <w:p w14:paraId="29B9FED2" w14:textId="77777777" w:rsidR="00E85E26" w:rsidRPr="00FD2E4A" w:rsidRDefault="00E85E26" w:rsidP="00FD2E4A">
      <w:pPr>
        <w:tabs>
          <w:tab w:val="left" w:pos="-720"/>
          <w:tab w:val="left" w:pos="4590"/>
        </w:tabs>
        <w:suppressAutoHyphens/>
      </w:pPr>
    </w:p>
    <w:p w14:paraId="5F7187A4" w14:textId="77777777" w:rsidR="00FD2E4A" w:rsidRDefault="00E85E26" w:rsidP="00E85E26">
      <w:pPr>
        <w:tabs>
          <w:tab w:val="left" w:pos="-720"/>
          <w:tab w:val="left" w:pos="4590"/>
        </w:tabs>
        <w:suppressAutoHyphens/>
      </w:pPr>
      <w:r w:rsidRPr="00E85E26">
        <w:t>“International Political Economy and the Study of Mega-FTAs</w:t>
      </w:r>
      <w:r>
        <w:t xml:space="preserve">,” </w:t>
      </w:r>
      <w:proofErr w:type="spellStart"/>
      <w:r w:rsidR="00255DF9">
        <w:t>Université</w:t>
      </w:r>
      <w:proofErr w:type="spellEnd"/>
      <w:r w:rsidR="00255DF9">
        <w:t xml:space="preserve"> L</w:t>
      </w:r>
      <w:r w:rsidRPr="00E85E26">
        <w:t xml:space="preserve">ibre de </w:t>
      </w:r>
      <w:proofErr w:type="spellStart"/>
      <w:r w:rsidRPr="00E85E26">
        <w:t>Bruxelles</w:t>
      </w:r>
      <w:proofErr w:type="spellEnd"/>
      <w:r>
        <w:t>, October 2015.</w:t>
      </w:r>
    </w:p>
    <w:p w14:paraId="216D981D" w14:textId="77777777" w:rsidR="00E85E26" w:rsidRDefault="00E85E26" w:rsidP="00E85E26">
      <w:pPr>
        <w:tabs>
          <w:tab w:val="left" w:pos="-720"/>
          <w:tab w:val="left" w:pos="4590"/>
        </w:tabs>
        <w:suppressAutoHyphens/>
      </w:pPr>
    </w:p>
    <w:p w14:paraId="04715BD8" w14:textId="77777777" w:rsidR="00CE6A3E" w:rsidRDefault="00CE6A3E" w:rsidP="00E85E26">
      <w:pPr>
        <w:tabs>
          <w:tab w:val="left" w:pos="-720"/>
          <w:tab w:val="left" w:pos="4590"/>
        </w:tabs>
        <w:suppressAutoHyphens/>
      </w:pPr>
      <w:r>
        <w:lastRenderedPageBreak/>
        <w:t>“</w:t>
      </w:r>
      <w:r w:rsidRPr="00CE6A3E">
        <w:t>The Transatlantic Trade and Investment Partnership: Setting Rules for the World?</w:t>
      </w:r>
      <w:r>
        <w:t>” The Cato Institute, September 2015.</w:t>
      </w:r>
    </w:p>
    <w:p w14:paraId="0BDD0FA4" w14:textId="77777777" w:rsidR="00CE6A3E" w:rsidRDefault="00CE6A3E" w:rsidP="00E85E26">
      <w:pPr>
        <w:tabs>
          <w:tab w:val="left" w:pos="-720"/>
          <w:tab w:val="left" w:pos="4590"/>
        </w:tabs>
        <w:suppressAutoHyphens/>
      </w:pPr>
    </w:p>
    <w:p w14:paraId="3AADB376" w14:textId="77777777" w:rsidR="00FF5424" w:rsidRDefault="00FF5424" w:rsidP="00FF5424">
      <w:pPr>
        <w:tabs>
          <w:tab w:val="left" w:pos="-720"/>
          <w:tab w:val="left" w:pos="4590"/>
        </w:tabs>
        <w:suppressAutoHyphens/>
      </w:pPr>
      <w:r>
        <w:t>“</w:t>
      </w:r>
      <w:r w:rsidRPr="00FF5424">
        <w:t>Global Political Economy and International Cooperation: Goods, Games, and Institutions</w:t>
      </w:r>
      <w:r>
        <w:t>,” University of Toronto, September 2015.</w:t>
      </w:r>
    </w:p>
    <w:p w14:paraId="34CA8824" w14:textId="77777777" w:rsidR="00483569" w:rsidRDefault="00483569" w:rsidP="00FF5424">
      <w:pPr>
        <w:tabs>
          <w:tab w:val="left" w:pos="-720"/>
          <w:tab w:val="left" w:pos="4590"/>
        </w:tabs>
        <w:suppressAutoHyphens/>
      </w:pPr>
    </w:p>
    <w:p w14:paraId="58D5917D" w14:textId="77777777" w:rsidR="00483569" w:rsidRPr="00483569" w:rsidRDefault="00483569" w:rsidP="00483569">
      <w:pPr>
        <w:tabs>
          <w:tab w:val="left" w:pos="-720"/>
          <w:tab w:val="left" w:pos="4590"/>
        </w:tabs>
        <w:suppressAutoHyphens/>
      </w:pPr>
      <w:r>
        <w:t>“</w:t>
      </w:r>
      <w:r w:rsidRPr="00483569">
        <w:t xml:space="preserve">Changing Economic </w:t>
      </w:r>
      <w:r>
        <w:t xml:space="preserve">Governance in the Asia-Pacific,” </w:t>
      </w:r>
      <w:r w:rsidR="00255DF9" w:rsidRPr="00255DF9">
        <w:t>Taiwan Benevolent Association of America</w:t>
      </w:r>
      <w:r w:rsidR="00255DF9">
        <w:t>, San Jose, August 2015.</w:t>
      </w:r>
    </w:p>
    <w:p w14:paraId="143B3C08" w14:textId="77777777" w:rsidR="00CE6A3E" w:rsidRDefault="00CE6A3E" w:rsidP="00CE6A3E">
      <w:pPr>
        <w:tabs>
          <w:tab w:val="left" w:pos="-720"/>
          <w:tab w:val="left" w:pos="4590"/>
        </w:tabs>
        <w:suppressAutoHyphens/>
      </w:pPr>
    </w:p>
    <w:p w14:paraId="3F7ACDA8" w14:textId="77777777" w:rsidR="00CE6A3E" w:rsidRDefault="00CE6A3E" w:rsidP="00CE6A3E">
      <w:pPr>
        <w:tabs>
          <w:tab w:val="left" w:pos="-720"/>
          <w:tab w:val="left" w:pos="4590"/>
        </w:tabs>
        <w:suppressAutoHyphens/>
      </w:pPr>
      <w:r>
        <w:t xml:space="preserve">“International Regimes and Corporate Strategies: A Theoretical Perspective and the Case of TTIP,” </w:t>
      </w:r>
      <w:r w:rsidRPr="00CE6A3E">
        <w:t xml:space="preserve">Institute for Strategic Research of the Ecole </w:t>
      </w:r>
      <w:proofErr w:type="spellStart"/>
      <w:r w:rsidRPr="00CE6A3E">
        <w:t>Militaire</w:t>
      </w:r>
      <w:proofErr w:type="spellEnd"/>
      <w:r w:rsidRPr="00CE6A3E">
        <w:t xml:space="preserve"> (IRSEM), Paris, France</w:t>
      </w:r>
      <w:r>
        <w:t>, June 2015.</w:t>
      </w:r>
    </w:p>
    <w:p w14:paraId="65307C32" w14:textId="77777777" w:rsidR="00483569" w:rsidRPr="00FF5424" w:rsidRDefault="00483569" w:rsidP="00483569">
      <w:pPr>
        <w:tabs>
          <w:tab w:val="left" w:pos="-720"/>
          <w:tab w:val="left" w:pos="4590"/>
        </w:tabs>
        <w:suppressAutoHyphens/>
      </w:pPr>
    </w:p>
    <w:p w14:paraId="10198606" w14:textId="77777777" w:rsidR="0008277C" w:rsidRDefault="0008277C" w:rsidP="00FF5424">
      <w:pPr>
        <w:tabs>
          <w:tab w:val="left" w:pos="-720"/>
          <w:tab w:val="left" w:pos="4590"/>
        </w:tabs>
        <w:suppressAutoHyphens/>
      </w:pPr>
      <w:r>
        <w:t>“Mega FTAs in the Pacific and the Atlantic,” University of Cambridge and the University of Sussex, May 2015.</w:t>
      </w:r>
    </w:p>
    <w:p w14:paraId="3E375152" w14:textId="77777777" w:rsidR="0086325B" w:rsidRDefault="0086325B">
      <w:pPr>
        <w:tabs>
          <w:tab w:val="left" w:pos="-720"/>
          <w:tab w:val="left" w:pos="4590"/>
        </w:tabs>
        <w:suppressAutoHyphens/>
      </w:pPr>
    </w:p>
    <w:p w14:paraId="6B379905" w14:textId="77777777" w:rsidR="0086325B" w:rsidRDefault="0086325B" w:rsidP="0086325B">
      <w:pPr>
        <w:tabs>
          <w:tab w:val="left" w:pos="-720"/>
          <w:tab w:val="left" w:pos="4590"/>
        </w:tabs>
        <w:suppressAutoHyphens/>
      </w:pPr>
      <w:r>
        <w:t>“Mega-FTAs in the Asia-Pacific:</w:t>
      </w:r>
      <w:r w:rsidRPr="0086325B">
        <w:t xml:space="preserve"> Designing and Reconciling RCEP and TPP</w:t>
      </w:r>
      <w:r>
        <w:t>,” National University of Singapore, January 2015.</w:t>
      </w:r>
    </w:p>
    <w:p w14:paraId="4EF633AD" w14:textId="77777777" w:rsidR="000D71B2" w:rsidRDefault="000D71B2" w:rsidP="0086325B">
      <w:pPr>
        <w:tabs>
          <w:tab w:val="left" w:pos="-720"/>
          <w:tab w:val="left" w:pos="4590"/>
        </w:tabs>
        <w:suppressAutoHyphens/>
      </w:pPr>
    </w:p>
    <w:p w14:paraId="56294C30" w14:textId="77777777" w:rsidR="000D71B2" w:rsidRPr="0086325B" w:rsidRDefault="000D71B2" w:rsidP="000D71B2">
      <w:pPr>
        <w:tabs>
          <w:tab w:val="left" w:pos="-720"/>
          <w:tab w:val="left" w:pos="4590"/>
        </w:tabs>
        <w:suppressAutoHyphens/>
      </w:pPr>
      <w:r>
        <w:t>“</w:t>
      </w:r>
      <w:r w:rsidRPr="000D71B2">
        <w:t>National Developme</w:t>
      </w:r>
      <w:r>
        <w:t>nt and Smart Industrial Policy:</w:t>
      </w:r>
      <w:r w:rsidRPr="000D71B2">
        <w:t xml:space="preserve"> What Works? What Doesn't?</w:t>
      </w:r>
      <w:r>
        <w:t>” Seo</w:t>
      </w:r>
      <w:r w:rsidR="00527CC5">
        <w:t>ul National University, November</w:t>
      </w:r>
      <w:r>
        <w:t xml:space="preserve"> 2014.</w:t>
      </w:r>
      <w:r w:rsidRPr="000D71B2">
        <w:t xml:space="preserve"> </w:t>
      </w:r>
    </w:p>
    <w:p w14:paraId="095CAD33" w14:textId="77777777" w:rsidR="00D27288" w:rsidRDefault="00D27288" w:rsidP="0086325B">
      <w:pPr>
        <w:tabs>
          <w:tab w:val="left" w:pos="-720"/>
          <w:tab w:val="left" w:pos="4590"/>
        </w:tabs>
        <w:suppressAutoHyphens/>
      </w:pPr>
    </w:p>
    <w:p w14:paraId="436D3640" w14:textId="77777777" w:rsidR="00FA15CA" w:rsidRPr="00FA15CA" w:rsidRDefault="00FA15CA" w:rsidP="00FA15CA">
      <w:pPr>
        <w:tabs>
          <w:tab w:val="left" w:pos="-720"/>
          <w:tab w:val="left" w:pos="4590"/>
        </w:tabs>
        <w:suppressAutoHyphens/>
      </w:pPr>
      <w:r>
        <w:t>“</w:t>
      </w:r>
      <w:r w:rsidRPr="00FA15CA">
        <w:t>The Trans Pacific Partnership and Regional Comp</w:t>
      </w:r>
      <w:r w:rsidR="002E057F">
        <w:t>rehensive Economic Partnership:</w:t>
      </w:r>
      <w:r w:rsidRPr="00FA15CA">
        <w:t xml:space="preserve"> Evolution and Prospects</w:t>
      </w:r>
      <w:r>
        <w:t>,” East Asia Forum, Seoul, July 2014 and August 2014, Hanoi, Vietnam.</w:t>
      </w:r>
    </w:p>
    <w:p w14:paraId="4FC6FBFB" w14:textId="77777777" w:rsidR="00FA15CA" w:rsidRDefault="00FA15CA" w:rsidP="00FA15CA">
      <w:pPr>
        <w:tabs>
          <w:tab w:val="left" w:pos="-720"/>
          <w:tab w:val="left" w:pos="4590"/>
        </w:tabs>
        <w:suppressAutoHyphens/>
      </w:pPr>
    </w:p>
    <w:p w14:paraId="1FBDB802" w14:textId="77777777" w:rsidR="00BF1CF6" w:rsidRDefault="00BF1CF6">
      <w:pPr>
        <w:tabs>
          <w:tab w:val="left" w:pos="-720"/>
          <w:tab w:val="left" w:pos="4590"/>
        </w:tabs>
        <w:suppressAutoHyphens/>
      </w:pPr>
      <w:r>
        <w:t>“Designing and Reconciling Trade Institutions in the Asia-Pacific,” Shanghai Forum, May 2014.</w:t>
      </w:r>
    </w:p>
    <w:p w14:paraId="4C48E6D0" w14:textId="77777777" w:rsidR="00BF1CF6" w:rsidRDefault="00BF1CF6">
      <w:pPr>
        <w:tabs>
          <w:tab w:val="left" w:pos="-720"/>
          <w:tab w:val="left" w:pos="4590"/>
        </w:tabs>
        <w:suppressAutoHyphens/>
      </w:pPr>
    </w:p>
    <w:p w14:paraId="23CB9B59" w14:textId="77777777" w:rsidR="00372F1A" w:rsidRDefault="00372F1A">
      <w:pPr>
        <w:tabs>
          <w:tab w:val="left" w:pos="-720"/>
          <w:tab w:val="left" w:pos="4590"/>
        </w:tabs>
        <w:suppressAutoHyphens/>
      </w:pPr>
      <w:r>
        <w:t>“</w:t>
      </w:r>
      <w:r w:rsidRPr="00372F1A">
        <w:t>Trade Trends and Institutional Design in the Asia-Pacific</w:t>
      </w:r>
      <w:r>
        <w:t xml:space="preserve">,” conference on </w:t>
      </w:r>
      <w:r w:rsidRPr="00372F1A">
        <w:t>The Trans-Pacific Partnership and Taiwan's Future Development</w:t>
      </w:r>
      <w:r>
        <w:t xml:space="preserve"> Strategy,” Stanford University, October 2013. </w:t>
      </w:r>
    </w:p>
    <w:p w14:paraId="55135A61" w14:textId="77777777" w:rsidR="00372F1A" w:rsidRDefault="00372F1A">
      <w:pPr>
        <w:tabs>
          <w:tab w:val="left" w:pos="-720"/>
          <w:tab w:val="left" w:pos="4590"/>
        </w:tabs>
        <w:suppressAutoHyphens/>
      </w:pPr>
    </w:p>
    <w:p w14:paraId="627F2C27" w14:textId="77777777" w:rsidR="00372F1A" w:rsidRDefault="00372F1A">
      <w:pPr>
        <w:tabs>
          <w:tab w:val="left" w:pos="-720"/>
          <w:tab w:val="left" w:pos="4590"/>
        </w:tabs>
        <w:suppressAutoHyphens/>
      </w:pPr>
      <w:r>
        <w:t xml:space="preserve">“Trade Institutions and Power Games in the Global Economy,” </w:t>
      </w:r>
      <w:r w:rsidRPr="00372F1A">
        <w:t>Swedish Institute of International Affairs, Stockholm, Sweden</w:t>
      </w:r>
      <w:r>
        <w:t xml:space="preserve">, </w:t>
      </w:r>
      <w:r w:rsidRPr="00372F1A">
        <w:t>75th Anniversary</w:t>
      </w:r>
      <w:r>
        <w:t xml:space="preserve"> Celebration, August 2013.</w:t>
      </w:r>
    </w:p>
    <w:p w14:paraId="43CDCA1B" w14:textId="77777777" w:rsidR="00FE2F9B" w:rsidRDefault="00FE2F9B">
      <w:pPr>
        <w:tabs>
          <w:tab w:val="left" w:pos="-720"/>
          <w:tab w:val="left" w:pos="4590"/>
        </w:tabs>
        <w:suppressAutoHyphens/>
      </w:pPr>
    </w:p>
    <w:p w14:paraId="48CF43E7" w14:textId="77777777" w:rsidR="00FD2ECB" w:rsidRDefault="00FD2ECB">
      <w:pPr>
        <w:tabs>
          <w:tab w:val="left" w:pos="-720"/>
          <w:tab w:val="left" w:pos="4590"/>
        </w:tabs>
        <w:suppressAutoHyphens/>
      </w:pPr>
      <w:r>
        <w:t>“Thinking about Institutional Design in the Asia-Pacific,” APEC Secretariat, Singapore, June 2013.</w:t>
      </w:r>
    </w:p>
    <w:p w14:paraId="526CC371" w14:textId="77777777" w:rsidR="008664C4" w:rsidRDefault="008664C4">
      <w:pPr>
        <w:tabs>
          <w:tab w:val="left" w:pos="-720"/>
          <w:tab w:val="left" w:pos="4590"/>
        </w:tabs>
        <w:suppressAutoHyphens/>
      </w:pPr>
    </w:p>
    <w:p w14:paraId="3192ADAE" w14:textId="77777777" w:rsidR="008664C4" w:rsidRDefault="008664C4" w:rsidP="008664C4">
      <w:pPr>
        <w:tabs>
          <w:tab w:val="left" w:pos="-720"/>
          <w:tab w:val="left" w:pos="4590"/>
        </w:tabs>
        <w:suppressAutoHyphens/>
      </w:pPr>
      <w:r>
        <w:t>“U.S. Linkage Strategies in the Negotiation of Free Trade Agreements,” Thammasat University, Bangkok, May 2013.</w:t>
      </w:r>
    </w:p>
    <w:p w14:paraId="631DA7B4" w14:textId="77777777" w:rsidR="00FD2ECB" w:rsidRDefault="00FD2ECB">
      <w:pPr>
        <w:tabs>
          <w:tab w:val="left" w:pos="-720"/>
          <w:tab w:val="left" w:pos="4590"/>
        </w:tabs>
        <w:suppressAutoHyphens/>
      </w:pPr>
    </w:p>
    <w:p w14:paraId="03B786C7" w14:textId="77777777" w:rsidR="00467B45" w:rsidRDefault="0058004F">
      <w:pPr>
        <w:tabs>
          <w:tab w:val="left" w:pos="-720"/>
          <w:tab w:val="left" w:pos="4590"/>
        </w:tabs>
        <w:suppressAutoHyphens/>
      </w:pPr>
      <w:r>
        <w:t>“Industrial Policy Choice d</w:t>
      </w:r>
      <w:r w:rsidR="00467B45">
        <w:t>uring the Crisis Era,” OECD, Paris, October 2012.</w:t>
      </w:r>
    </w:p>
    <w:p w14:paraId="32BA205D" w14:textId="77777777" w:rsidR="00467B45" w:rsidRDefault="00467B45">
      <w:pPr>
        <w:tabs>
          <w:tab w:val="left" w:pos="-720"/>
          <w:tab w:val="left" w:pos="4590"/>
        </w:tabs>
        <w:suppressAutoHyphens/>
      </w:pPr>
    </w:p>
    <w:p w14:paraId="29785FBC" w14:textId="77777777" w:rsidR="00467B45" w:rsidRDefault="00467B45">
      <w:pPr>
        <w:tabs>
          <w:tab w:val="left" w:pos="-720"/>
          <w:tab w:val="left" w:pos="4590"/>
        </w:tabs>
        <w:suppressAutoHyphens/>
      </w:pPr>
      <w:r>
        <w:t>“Bottoms Up: Using the Trans-Pacific Partnership to Link FTAs in the Asia Pacific,” Thammasat University, Bangkok, May 2012.</w:t>
      </w:r>
    </w:p>
    <w:p w14:paraId="09FD81DF" w14:textId="77777777" w:rsidR="00467B45" w:rsidRDefault="00467B45">
      <w:pPr>
        <w:tabs>
          <w:tab w:val="left" w:pos="-720"/>
          <w:tab w:val="left" w:pos="4590"/>
        </w:tabs>
        <w:suppressAutoHyphens/>
      </w:pPr>
    </w:p>
    <w:p w14:paraId="5D6C01EE" w14:textId="77777777" w:rsidR="00467B45" w:rsidRDefault="00467B45">
      <w:pPr>
        <w:tabs>
          <w:tab w:val="left" w:pos="-720"/>
          <w:tab w:val="left" w:pos="4590"/>
        </w:tabs>
        <w:suppressAutoHyphens/>
      </w:pPr>
      <w:r>
        <w:t>“From NAFTA to TPP,” North American Futures, Berkeley-British Columbia Symposium, March 2012.</w:t>
      </w:r>
    </w:p>
    <w:p w14:paraId="1392F0F7" w14:textId="77777777" w:rsidR="00467B45" w:rsidRDefault="00467B45">
      <w:pPr>
        <w:tabs>
          <w:tab w:val="left" w:pos="-720"/>
          <w:tab w:val="left" w:pos="4590"/>
        </w:tabs>
        <w:suppressAutoHyphens/>
      </w:pPr>
    </w:p>
    <w:p w14:paraId="0732DD9F" w14:textId="77777777" w:rsidR="00467B45" w:rsidRDefault="00467B45">
      <w:pPr>
        <w:tabs>
          <w:tab w:val="left" w:pos="-720"/>
          <w:tab w:val="left" w:pos="4590"/>
        </w:tabs>
        <w:suppressAutoHyphens/>
      </w:pPr>
      <w:r>
        <w:lastRenderedPageBreak/>
        <w:t>“Linking Traditional and Nontraditional Security: The U.S. Approach,” GSPA, Seoul Na</w:t>
      </w:r>
      <w:r w:rsidR="008664C4">
        <w:t>tional University, December 2011</w:t>
      </w:r>
      <w:r>
        <w:t>.</w:t>
      </w:r>
    </w:p>
    <w:p w14:paraId="456CBE7B" w14:textId="77777777" w:rsidR="00467B45" w:rsidRDefault="00467B45">
      <w:pPr>
        <w:tabs>
          <w:tab w:val="left" w:pos="-720"/>
          <w:tab w:val="left" w:pos="4590"/>
        </w:tabs>
        <w:suppressAutoHyphens/>
      </w:pPr>
    </w:p>
    <w:p w14:paraId="77D4447B" w14:textId="77777777" w:rsidR="00467B45" w:rsidRDefault="00467B45">
      <w:pPr>
        <w:tabs>
          <w:tab w:val="left" w:pos="-720"/>
          <w:tab w:val="left" w:pos="4590"/>
        </w:tabs>
        <w:suppressAutoHyphens/>
      </w:pPr>
      <w:r>
        <w:t xml:space="preserve">“Look West: U.S Trade Policy Toward Asia,” </w:t>
      </w:r>
      <w:proofErr w:type="spellStart"/>
      <w:r>
        <w:t>Sakamaki</w:t>
      </w:r>
      <w:proofErr w:type="spellEnd"/>
      <w:r>
        <w:t xml:space="preserve"> Extraordinary Lecture, University of Hawaii, August 2011.</w:t>
      </w:r>
    </w:p>
    <w:p w14:paraId="25540DAF" w14:textId="77777777" w:rsidR="00467B45" w:rsidRDefault="00467B45">
      <w:pPr>
        <w:tabs>
          <w:tab w:val="left" w:pos="-720"/>
          <w:tab w:val="left" w:pos="4590"/>
        </w:tabs>
        <w:suppressAutoHyphens/>
      </w:pPr>
    </w:p>
    <w:p w14:paraId="249DB4BD" w14:textId="77777777" w:rsidR="00467B45" w:rsidRDefault="00467B45">
      <w:pPr>
        <w:tabs>
          <w:tab w:val="left" w:pos="-720"/>
        </w:tabs>
        <w:suppressAutoHyphens/>
        <w:rPr>
          <w:kern w:val="24"/>
          <w:szCs w:val="24"/>
        </w:rPr>
      </w:pPr>
      <w:r>
        <w:t>“Designing Trade Institutions for the Asia-Pacific,”</w:t>
      </w:r>
      <w:r>
        <w:rPr>
          <w:kern w:val="24"/>
          <w:szCs w:val="24"/>
        </w:rPr>
        <w:t xml:space="preserve"> PECC-ADBI-IDB, Asian Development Bank Institute, Tokyo, Japan, July 2010, Thammasat University, Bangkok, June 2011, and Lee </w:t>
      </w:r>
      <w:proofErr w:type="spellStart"/>
      <w:r>
        <w:rPr>
          <w:kern w:val="24"/>
          <w:szCs w:val="24"/>
        </w:rPr>
        <w:t>Kuan</w:t>
      </w:r>
      <w:proofErr w:type="spellEnd"/>
      <w:r>
        <w:rPr>
          <w:kern w:val="24"/>
          <w:szCs w:val="24"/>
        </w:rPr>
        <w:t xml:space="preserve"> Yew School of Public Policy, National University of Singapore, June 2012.</w:t>
      </w:r>
    </w:p>
    <w:p w14:paraId="512B790C" w14:textId="77777777" w:rsidR="00467B45" w:rsidRDefault="00467B45">
      <w:pPr>
        <w:tabs>
          <w:tab w:val="left" w:pos="-720"/>
        </w:tabs>
        <w:suppressAutoHyphens/>
        <w:rPr>
          <w:kern w:val="24"/>
          <w:szCs w:val="24"/>
        </w:rPr>
      </w:pPr>
    </w:p>
    <w:p w14:paraId="0BCF98A8" w14:textId="77777777" w:rsidR="00467B45" w:rsidRDefault="00467B45">
      <w:pPr>
        <w:tabs>
          <w:tab w:val="left" w:pos="-720"/>
        </w:tabs>
        <w:suppressAutoHyphens/>
      </w:pPr>
      <w:r>
        <w:t>Organizer and Speaker, “APEC and the Future of Asia-Pacific Cooperation,” Association of Asian Studies, April 2011.</w:t>
      </w:r>
    </w:p>
    <w:p w14:paraId="36200999" w14:textId="77777777" w:rsidR="00467B45" w:rsidRDefault="00467B45">
      <w:pPr>
        <w:tabs>
          <w:tab w:val="left" w:pos="-720"/>
        </w:tabs>
        <w:suppressAutoHyphens/>
      </w:pPr>
    </w:p>
    <w:p w14:paraId="061CFEA3" w14:textId="77777777" w:rsidR="00467B45" w:rsidRDefault="00467B45">
      <w:pPr>
        <w:tabs>
          <w:tab w:val="left" w:pos="-720"/>
        </w:tabs>
        <w:suppressAutoHyphens/>
      </w:pPr>
      <w:r>
        <w:t>“U.S. Trade Policy Toward Asia,” The Swedish Institute of International Affairs, October 2010.</w:t>
      </w:r>
    </w:p>
    <w:p w14:paraId="216174B4" w14:textId="77777777" w:rsidR="00467B45" w:rsidRDefault="00467B45">
      <w:pPr>
        <w:tabs>
          <w:tab w:val="left" w:pos="-720"/>
        </w:tabs>
        <w:suppressAutoHyphens/>
      </w:pPr>
    </w:p>
    <w:p w14:paraId="32C6EDCA" w14:textId="77777777" w:rsidR="00467B45" w:rsidRDefault="00467B45">
      <w:pPr>
        <w:tabs>
          <w:tab w:val="left" w:pos="-720"/>
        </w:tabs>
        <w:suppressAutoHyphens/>
      </w:pPr>
      <w:r>
        <w:t>Keynote Forum Speaker, Global Initiatives Symposium, Taipei, Taiwan, July 2010.</w:t>
      </w:r>
    </w:p>
    <w:p w14:paraId="149D3467" w14:textId="77777777" w:rsidR="00467B45" w:rsidRDefault="00467B45">
      <w:pPr>
        <w:tabs>
          <w:tab w:val="left" w:pos="-720"/>
        </w:tabs>
        <w:suppressAutoHyphens/>
      </w:pPr>
    </w:p>
    <w:p w14:paraId="6DF01AF9" w14:textId="77777777" w:rsidR="00467B45" w:rsidRDefault="00467B45">
      <w:pPr>
        <w:tabs>
          <w:tab w:val="left" w:pos="-720"/>
        </w:tabs>
        <w:suppressAutoHyphens/>
      </w:pPr>
      <w:r>
        <w:t xml:space="preserve">“The 2008 Financial Crisis and “New” Industrial Policy,” </w:t>
      </w:r>
      <w:proofErr w:type="spellStart"/>
      <w:r>
        <w:t>Academica</w:t>
      </w:r>
      <w:proofErr w:type="spellEnd"/>
      <w:r>
        <w:t xml:space="preserve"> </w:t>
      </w:r>
      <w:proofErr w:type="spellStart"/>
      <w:r>
        <w:t>Sinica</w:t>
      </w:r>
      <w:proofErr w:type="spellEnd"/>
      <w:r>
        <w:t>, Taiwan, July 2010.</w:t>
      </w:r>
    </w:p>
    <w:p w14:paraId="2F47AE35" w14:textId="77777777" w:rsidR="00467B45" w:rsidRDefault="00467B45">
      <w:pPr>
        <w:tabs>
          <w:tab w:val="left" w:pos="-720"/>
        </w:tabs>
        <w:suppressAutoHyphens/>
      </w:pPr>
    </w:p>
    <w:p w14:paraId="6BF2E285" w14:textId="77777777" w:rsidR="00467B45" w:rsidRDefault="00467B45">
      <w:pPr>
        <w:tabs>
          <w:tab w:val="left" w:pos="-720"/>
        </w:tabs>
        <w:suppressAutoHyphens/>
      </w:pPr>
      <w:r>
        <w:t>“The Transformation of Trade Institutions in the Asia-Pacific,” Taiwan Institute of Economic Research, Taipei, July 2010.</w:t>
      </w:r>
    </w:p>
    <w:p w14:paraId="5FE8FC27" w14:textId="77777777" w:rsidR="00467B45" w:rsidRDefault="00467B45">
      <w:pPr>
        <w:tabs>
          <w:tab w:val="left" w:pos="-720"/>
        </w:tabs>
        <w:suppressAutoHyphens/>
      </w:pPr>
    </w:p>
    <w:p w14:paraId="081E5D7B" w14:textId="77777777" w:rsidR="00467B45" w:rsidRDefault="00467B45">
      <w:pPr>
        <w:tabs>
          <w:tab w:val="left" w:pos="-720"/>
        </w:tabs>
        <w:suppressAutoHyphens/>
      </w:pPr>
      <w:r>
        <w:t>“Next Steps for APEC: Options and Prospects,” Research Institute of Economy, Trade, and Industry, July 2010.</w:t>
      </w:r>
    </w:p>
    <w:p w14:paraId="0FF4EE16" w14:textId="77777777" w:rsidR="00467B45" w:rsidRDefault="00467B45">
      <w:pPr>
        <w:tabs>
          <w:tab w:val="left" w:pos="-720"/>
        </w:tabs>
        <w:suppressAutoHyphens/>
      </w:pPr>
    </w:p>
    <w:p w14:paraId="425E7086" w14:textId="77777777" w:rsidR="00467B45" w:rsidRDefault="00467B45">
      <w:pPr>
        <w:tabs>
          <w:tab w:val="left" w:pos="-720"/>
        </w:tabs>
        <w:suppressAutoHyphens/>
      </w:pPr>
      <w:r>
        <w:t xml:space="preserve"> “Linking Trade Agreements and Security in the Asia-Pacific: A Conceptual Analysis,” paper presented at the International Studies Association, New Orleans, February 2010.</w:t>
      </w:r>
    </w:p>
    <w:p w14:paraId="3C0F96CD" w14:textId="77777777" w:rsidR="00467B45" w:rsidRDefault="00467B45">
      <w:pPr>
        <w:tabs>
          <w:tab w:val="left" w:pos="-720"/>
        </w:tabs>
        <w:suppressAutoHyphens/>
      </w:pPr>
    </w:p>
    <w:p w14:paraId="3D19134F" w14:textId="77777777" w:rsidR="00467B45" w:rsidRDefault="00467B45">
      <w:pPr>
        <w:tabs>
          <w:tab w:val="left" w:pos="-720"/>
        </w:tabs>
        <w:suppressAutoHyphens/>
      </w:pPr>
      <w:r>
        <w:t>“Game Change: Taking stock of a new global landscape,” Keynote Panelist, Forbes Global CEO conference, Kuala Lumpur, Malaysia, September 2009.</w:t>
      </w:r>
    </w:p>
    <w:p w14:paraId="06069991" w14:textId="77777777" w:rsidR="00467B45" w:rsidRDefault="00467B45">
      <w:pPr>
        <w:tabs>
          <w:tab w:val="left" w:pos="-720"/>
        </w:tabs>
        <w:suppressAutoHyphens/>
      </w:pPr>
    </w:p>
    <w:p w14:paraId="463DF750" w14:textId="77777777" w:rsidR="00467B45" w:rsidRDefault="00467B45">
      <w:pPr>
        <w:tabs>
          <w:tab w:val="left" w:pos="-720"/>
        </w:tabs>
        <w:suppressAutoHyphens/>
      </w:pPr>
      <w:r>
        <w:t xml:space="preserve">“The Perils of Consensus: How ASEAN’s Meta-Regime Undermines Economic and Environmental Cooperation,” Academia </w:t>
      </w:r>
      <w:proofErr w:type="spellStart"/>
      <w:r>
        <w:t>Sinica</w:t>
      </w:r>
      <w:proofErr w:type="spellEnd"/>
      <w:r>
        <w:t>, Taipei, Taiwan, August 2009.</w:t>
      </w:r>
    </w:p>
    <w:p w14:paraId="52459546" w14:textId="77777777" w:rsidR="00467B45" w:rsidRDefault="00467B45">
      <w:pPr>
        <w:tabs>
          <w:tab w:val="left" w:pos="-720"/>
        </w:tabs>
        <w:suppressAutoHyphens/>
        <w:rPr>
          <w:bCs/>
        </w:rPr>
      </w:pPr>
    </w:p>
    <w:p w14:paraId="527C76C5" w14:textId="77777777" w:rsidR="00467B45" w:rsidRDefault="00467B45">
      <w:pPr>
        <w:tabs>
          <w:tab w:val="left" w:pos="-720"/>
        </w:tabs>
        <w:suppressAutoHyphens/>
        <w:rPr>
          <w:bCs/>
        </w:rPr>
      </w:pPr>
      <w:r>
        <w:rPr>
          <w:bCs/>
        </w:rPr>
        <w:t>“Linking Trade and Security in the Asia-Pacific: The WTO, PTAs, Opportunistic Protectionism, and the Financial Crisis,” 13</w:t>
      </w:r>
      <w:r>
        <w:rPr>
          <w:bCs/>
          <w:vertAlign w:val="superscript"/>
        </w:rPr>
        <w:t>th</w:t>
      </w:r>
      <w:r>
        <w:rPr>
          <w:bCs/>
        </w:rPr>
        <w:t xml:space="preserve"> Asia-Pacific Security Forum, Taipei, Taiwan, August 2009.</w:t>
      </w:r>
    </w:p>
    <w:p w14:paraId="0BE54354" w14:textId="77777777" w:rsidR="00467B45" w:rsidRDefault="00467B45">
      <w:pPr>
        <w:tabs>
          <w:tab w:val="left" w:pos="-720"/>
        </w:tabs>
        <w:suppressAutoHyphens/>
        <w:rPr>
          <w:bCs/>
        </w:rPr>
      </w:pPr>
    </w:p>
    <w:p w14:paraId="7554A63C" w14:textId="77777777" w:rsidR="00467B45" w:rsidRDefault="00467B45">
      <w:pPr>
        <w:tabs>
          <w:tab w:val="left" w:pos="-720"/>
        </w:tabs>
        <w:suppressAutoHyphens/>
        <w:rPr>
          <w:bCs/>
        </w:rPr>
      </w:pPr>
      <w:r>
        <w:rPr>
          <w:bCs/>
        </w:rPr>
        <w:t xml:space="preserve">“Using and Abusing Government Intervention and Trade Policy in the 2009-2010 Financial Crisis,” The 5th </w:t>
      </w:r>
      <w:proofErr w:type="spellStart"/>
      <w:r>
        <w:rPr>
          <w:bCs/>
        </w:rPr>
        <w:t>Jeju</w:t>
      </w:r>
      <w:proofErr w:type="spellEnd"/>
      <w:r>
        <w:rPr>
          <w:bCs/>
        </w:rPr>
        <w:t xml:space="preserve"> Peace Forum, South Korea, August 2009.</w:t>
      </w:r>
    </w:p>
    <w:p w14:paraId="4B7A38E4" w14:textId="77777777" w:rsidR="00467B45" w:rsidRDefault="00467B45">
      <w:pPr>
        <w:tabs>
          <w:tab w:val="left" w:pos="-720"/>
        </w:tabs>
        <w:suppressAutoHyphens/>
        <w:rPr>
          <w:bCs/>
        </w:rPr>
      </w:pPr>
    </w:p>
    <w:p w14:paraId="2AE56EA7" w14:textId="77777777" w:rsidR="00467B45" w:rsidRDefault="00467B45">
      <w:pPr>
        <w:tabs>
          <w:tab w:val="left" w:pos="-720"/>
        </w:tabs>
        <w:suppressAutoHyphens/>
        <w:rPr>
          <w:bCs/>
        </w:rPr>
      </w:pPr>
      <w:r>
        <w:rPr>
          <w:bCs/>
        </w:rPr>
        <w:t xml:space="preserve"> “Understanding the Rise of Preferential and Regional Trade Agreements,” Global Institute for Regional Integration, </w:t>
      </w:r>
      <w:proofErr w:type="spellStart"/>
      <w:r>
        <w:rPr>
          <w:bCs/>
        </w:rPr>
        <w:t>Waseda</w:t>
      </w:r>
      <w:proofErr w:type="spellEnd"/>
      <w:r>
        <w:rPr>
          <w:bCs/>
        </w:rPr>
        <w:t xml:space="preserve"> University, August 2009.</w:t>
      </w:r>
    </w:p>
    <w:p w14:paraId="3ED2BEC1" w14:textId="77777777" w:rsidR="00467B45" w:rsidRDefault="00467B45">
      <w:pPr>
        <w:tabs>
          <w:tab w:val="left" w:pos="-720"/>
        </w:tabs>
        <w:suppressAutoHyphens/>
        <w:rPr>
          <w:bCs/>
        </w:rPr>
      </w:pPr>
    </w:p>
    <w:p w14:paraId="35ECD3E5" w14:textId="77777777" w:rsidR="00467B45" w:rsidRDefault="00467B45">
      <w:pPr>
        <w:tabs>
          <w:tab w:val="left" w:pos="-720"/>
        </w:tabs>
        <w:suppressAutoHyphens/>
      </w:pPr>
      <w:r>
        <w:rPr>
          <w:bCs/>
        </w:rPr>
        <w:t xml:space="preserve">“Look West: The Evolution of U.S. Trade policy Toward Asia,” TFCTN Distinguished Guest Speaker Series, RSIS-TFTCN Public Lecture, Singapore, March 2009; Pudong Institute, </w:t>
      </w:r>
      <w:r>
        <w:rPr>
          <w:bCs/>
        </w:rPr>
        <w:lastRenderedPageBreak/>
        <w:t>Shanghai, July 2009; Asian Development Bank Institute Distinguished Speaker Seminar Series, Tokyo, August 2009; Chinese Taipei APEC Study Center.</w:t>
      </w:r>
    </w:p>
    <w:p w14:paraId="5989D39A" w14:textId="77777777" w:rsidR="00467B45" w:rsidRDefault="00467B45">
      <w:pPr>
        <w:tabs>
          <w:tab w:val="left" w:pos="-720"/>
        </w:tabs>
        <w:suppressAutoHyphens/>
      </w:pPr>
    </w:p>
    <w:p w14:paraId="1787ABDD" w14:textId="77777777" w:rsidR="00467B45" w:rsidRDefault="00467B45">
      <w:pPr>
        <w:tabs>
          <w:tab w:val="left" w:pos="-720"/>
        </w:tabs>
        <w:suppressAutoHyphens/>
      </w:pPr>
      <w:r>
        <w:t>“The U.S., APEC, and East Asian Integration: Policy Trends and Options,” Chinese Academy of Social Sciences, Beijing, July 1, 2009.</w:t>
      </w:r>
    </w:p>
    <w:p w14:paraId="4AD90CDC" w14:textId="77777777" w:rsidR="00467B45" w:rsidRDefault="00467B45">
      <w:pPr>
        <w:tabs>
          <w:tab w:val="left" w:pos="-720"/>
        </w:tabs>
        <w:suppressAutoHyphens/>
      </w:pPr>
    </w:p>
    <w:p w14:paraId="03CF2A05" w14:textId="77777777" w:rsidR="00467B45" w:rsidRDefault="00467B45">
      <w:pPr>
        <w:tabs>
          <w:tab w:val="left" w:pos="-720"/>
        </w:tabs>
        <w:suppressAutoHyphens/>
        <w:rPr>
          <w:lang w:val="fr-FR"/>
        </w:rPr>
      </w:pPr>
      <w:r>
        <w:rPr>
          <w:lang w:val="fr-FR"/>
        </w:rPr>
        <w:t xml:space="preserve">“ASEAN </w:t>
      </w:r>
      <w:proofErr w:type="spellStart"/>
      <w:r>
        <w:rPr>
          <w:lang w:val="fr-FR"/>
        </w:rPr>
        <w:t>Integration</w:t>
      </w:r>
      <w:proofErr w:type="spellEnd"/>
      <w:r>
        <w:rPr>
          <w:lang w:val="fr-FR"/>
        </w:rPr>
        <w:t xml:space="preserve">: </w:t>
      </w:r>
      <w:proofErr w:type="spellStart"/>
      <w:r>
        <w:rPr>
          <w:lang w:val="fr-FR"/>
        </w:rPr>
        <w:t>Problems</w:t>
      </w:r>
      <w:proofErr w:type="spellEnd"/>
      <w:r>
        <w:rPr>
          <w:lang w:val="fr-FR"/>
        </w:rPr>
        <w:t xml:space="preserve"> and Prospects,” Institut Supérieur de l'Armement et de la Défense (ISAD), l'Université Paris 2, </w:t>
      </w:r>
      <w:proofErr w:type="spellStart"/>
      <w:r>
        <w:rPr>
          <w:lang w:val="fr-FR"/>
        </w:rPr>
        <w:t>June</w:t>
      </w:r>
      <w:proofErr w:type="spellEnd"/>
      <w:r>
        <w:rPr>
          <w:lang w:val="fr-FR"/>
        </w:rPr>
        <w:t xml:space="preserve"> 2009.</w:t>
      </w:r>
    </w:p>
    <w:p w14:paraId="3D8BA9FA" w14:textId="77777777" w:rsidR="00467B45" w:rsidRDefault="00467B45">
      <w:pPr>
        <w:tabs>
          <w:tab w:val="left" w:pos="-720"/>
        </w:tabs>
        <w:suppressAutoHyphens/>
        <w:rPr>
          <w:lang w:val="fr-FR"/>
        </w:rPr>
      </w:pPr>
    </w:p>
    <w:p w14:paraId="3204C373" w14:textId="77777777" w:rsidR="00467B45" w:rsidRDefault="00467B45">
      <w:pPr>
        <w:tabs>
          <w:tab w:val="left" w:pos="-720"/>
        </w:tabs>
        <w:suppressAutoHyphens/>
      </w:pPr>
      <w:r>
        <w:t>Lecture series in Japan on U.S. trade policy and the financial crisis, sponsored by the U.S. Embassy, Tokyo, April 2009.</w:t>
      </w:r>
    </w:p>
    <w:p w14:paraId="7BCACE44" w14:textId="77777777" w:rsidR="00467B45" w:rsidRDefault="00467B45">
      <w:pPr>
        <w:tabs>
          <w:tab w:val="left" w:pos="-720"/>
        </w:tabs>
        <w:suppressAutoHyphens/>
      </w:pPr>
    </w:p>
    <w:p w14:paraId="2E580F73" w14:textId="77777777" w:rsidR="00467B45" w:rsidRDefault="00467B45">
      <w:pPr>
        <w:tabs>
          <w:tab w:val="left" w:pos="-720"/>
        </w:tabs>
        <w:suppressAutoHyphens/>
      </w:pPr>
      <w:r>
        <w:t>"The U.S., APEC, and East Asian Integration: Policy Trends and Options,” Research Institute of Economy, Trade, and Industry, Tokyo, December 2008.</w:t>
      </w:r>
    </w:p>
    <w:p w14:paraId="0355754A" w14:textId="77777777" w:rsidR="00467B45" w:rsidRDefault="00467B45">
      <w:pPr>
        <w:tabs>
          <w:tab w:val="left" w:pos="-720"/>
        </w:tabs>
        <w:suppressAutoHyphens/>
      </w:pPr>
    </w:p>
    <w:p w14:paraId="00814871" w14:textId="77777777" w:rsidR="00467B45" w:rsidRDefault="00467B45">
      <w:pPr>
        <w:tabs>
          <w:tab w:val="left" w:pos="-720"/>
        </w:tabs>
        <w:suppressAutoHyphens/>
      </w:pPr>
      <w:r>
        <w:t>“The Implications of Free Trade Agreements” APEC CEO Summit, Lima, Peru, 20-23 November 2008.</w:t>
      </w:r>
    </w:p>
    <w:p w14:paraId="7AC4BF22" w14:textId="77777777" w:rsidR="00467B45" w:rsidRDefault="00467B45">
      <w:pPr>
        <w:tabs>
          <w:tab w:val="left" w:pos="-720"/>
        </w:tabs>
        <w:suppressAutoHyphens/>
      </w:pPr>
    </w:p>
    <w:p w14:paraId="68E5825F" w14:textId="77777777" w:rsidR="00467B45" w:rsidRDefault="00467B45">
      <w:pPr>
        <w:tabs>
          <w:tab w:val="left" w:pos="-720"/>
        </w:tabs>
        <w:suppressAutoHyphens/>
      </w:pPr>
      <w:r>
        <w:t xml:space="preserve">“The Political Economy of a Free Trade Area of the Asia-Pacific: A U.S. Perspective,” Academia </w:t>
      </w:r>
      <w:proofErr w:type="spellStart"/>
      <w:r>
        <w:t>Sinica</w:t>
      </w:r>
      <w:proofErr w:type="spellEnd"/>
      <w:r>
        <w:t>, August 2008.</w:t>
      </w:r>
    </w:p>
    <w:p w14:paraId="47C76807" w14:textId="77777777" w:rsidR="00467B45" w:rsidRDefault="00467B45">
      <w:pPr>
        <w:tabs>
          <w:tab w:val="left" w:pos="-720"/>
        </w:tabs>
        <w:suppressAutoHyphens/>
      </w:pPr>
    </w:p>
    <w:p w14:paraId="47EEB580" w14:textId="77777777" w:rsidR="00467B45" w:rsidRDefault="00467B45">
      <w:pPr>
        <w:tabs>
          <w:tab w:val="left" w:pos="-720"/>
        </w:tabs>
        <w:suppressAutoHyphens/>
      </w:pPr>
      <w:r>
        <w:t>“Whither Free Trade in the Asia Pacific?” Cambridge University, July 2008.</w:t>
      </w:r>
    </w:p>
    <w:p w14:paraId="2BB5CAFD" w14:textId="77777777" w:rsidR="00467B45" w:rsidRDefault="00467B45">
      <w:pPr>
        <w:tabs>
          <w:tab w:val="left" w:pos="-720"/>
        </w:tabs>
        <w:suppressAutoHyphens/>
      </w:pPr>
    </w:p>
    <w:p w14:paraId="78391D6E" w14:textId="77777777" w:rsidR="00467B45" w:rsidRDefault="00467B45">
      <w:pPr>
        <w:tabs>
          <w:tab w:val="left" w:pos="-720"/>
        </w:tabs>
        <w:suppressAutoHyphens/>
      </w:pPr>
      <w:r>
        <w:t>“Five Myths about the Global Economy,” University of Bath, July 2008.</w:t>
      </w:r>
    </w:p>
    <w:p w14:paraId="422AF6C7" w14:textId="77777777" w:rsidR="00467B45" w:rsidRDefault="00467B45">
      <w:pPr>
        <w:tabs>
          <w:tab w:val="left" w:pos="-720"/>
        </w:tabs>
        <w:suppressAutoHyphens/>
      </w:pPr>
    </w:p>
    <w:p w14:paraId="054A06D7" w14:textId="77777777" w:rsidR="00467B45" w:rsidRDefault="00467B45">
      <w:pPr>
        <w:tabs>
          <w:tab w:val="left" w:pos="-720"/>
        </w:tabs>
        <w:suppressAutoHyphens/>
      </w:pPr>
      <w:r>
        <w:t>“European and International Financial Markets,” Aspen Italy Seminar for Leaders, Venice, May 2008.</w:t>
      </w:r>
    </w:p>
    <w:p w14:paraId="03F511B8" w14:textId="77777777" w:rsidR="00467B45" w:rsidRDefault="00467B45">
      <w:pPr>
        <w:tabs>
          <w:tab w:val="left" w:pos="-720"/>
        </w:tabs>
        <w:suppressAutoHyphens/>
        <w:rPr>
          <w:bCs/>
        </w:rPr>
      </w:pPr>
    </w:p>
    <w:p w14:paraId="6BB56861" w14:textId="77777777" w:rsidR="00467B45" w:rsidRDefault="00467B45">
      <w:pPr>
        <w:tabs>
          <w:tab w:val="left" w:pos="-720"/>
        </w:tabs>
        <w:suppressAutoHyphens/>
        <w:rPr>
          <w:bCs/>
        </w:rPr>
      </w:pPr>
      <w:r>
        <w:t>“Reluctance to Lead: The Evolution of U.S. Trade Policy, 1</w:t>
      </w:r>
      <w:r>
        <w:rPr>
          <w:vertAlign w:val="superscript"/>
        </w:rPr>
        <w:t>st</w:t>
      </w:r>
      <w:r>
        <w:t xml:space="preserve"> Transatlantic Economic Dialogue, SAIS and the BMW Stiftung Herbert </w:t>
      </w:r>
      <w:proofErr w:type="spellStart"/>
      <w:r>
        <w:t>Quandt</w:t>
      </w:r>
      <w:proofErr w:type="spellEnd"/>
      <w:r>
        <w:t>, Washington D.C., March 2008.</w:t>
      </w:r>
    </w:p>
    <w:p w14:paraId="29723558" w14:textId="77777777" w:rsidR="00467B45" w:rsidRDefault="00467B45">
      <w:pPr>
        <w:tabs>
          <w:tab w:val="left" w:pos="-720"/>
        </w:tabs>
        <w:suppressAutoHyphens/>
        <w:rPr>
          <w:bCs/>
        </w:rPr>
      </w:pPr>
    </w:p>
    <w:p w14:paraId="1D753E39" w14:textId="77777777" w:rsidR="00467B45" w:rsidRDefault="00467B45">
      <w:pPr>
        <w:tabs>
          <w:tab w:val="left" w:pos="-720"/>
        </w:tabs>
        <w:suppressAutoHyphens/>
        <w:rPr>
          <w:bCs/>
        </w:rPr>
      </w:pPr>
      <w:r>
        <w:rPr>
          <w:bCs/>
        </w:rPr>
        <w:t>“PTAs and the WTO,” World Trade Organization Public Forum 2007, Geneva, October 2007.</w:t>
      </w:r>
    </w:p>
    <w:p w14:paraId="35E0CE99" w14:textId="77777777" w:rsidR="00467B45" w:rsidRDefault="00467B45">
      <w:pPr>
        <w:tabs>
          <w:tab w:val="left" w:pos="-720"/>
        </w:tabs>
        <w:suppressAutoHyphens/>
      </w:pPr>
      <w:r>
        <w:t xml:space="preserve"> </w:t>
      </w:r>
    </w:p>
    <w:p w14:paraId="0C629EC6" w14:textId="77777777" w:rsidR="00467B45" w:rsidRDefault="00467B45">
      <w:pPr>
        <w:tabs>
          <w:tab w:val="left" w:pos="-720"/>
        </w:tabs>
        <w:suppressAutoHyphens/>
      </w:pPr>
      <w:r>
        <w:t>“</w:t>
      </w:r>
      <w:proofErr w:type="spellStart"/>
      <w:r>
        <w:t>Interregionalism</w:t>
      </w:r>
      <w:proofErr w:type="spellEnd"/>
      <w:r>
        <w:t>: A Passing Fad?” Keynote Speech, GARNET Ph.D. School, Brussels, June 2007.</w:t>
      </w:r>
    </w:p>
    <w:p w14:paraId="3E71C794" w14:textId="77777777" w:rsidR="00467B45" w:rsidRDefault="00467B45">
      <w:pPr>
        <w:tabs>
          <w:tab w:val="left" w:pos="-720"/>
        </w:tabs>
        <w:suppressAutoHyphens/>
      </w:pPr>
    </w:p>
    <w:p w14:paraId="2E0254B4" w14:textId="77777777" w:rsidR="00467B45" w:rsidRDefault="00467B45">
      <w:pPr>
        <w:tabs>
          <w:tab w:val="left" w:pos="-720"/>
        </w:tabs>
        <w:suppressAutoHyphens/>
      </w:pPr>
      <w:r>
        <w:t>“Engaging Asia: American and European Trade Strategies,” European Commission, EU, Brussels, June 2007</w:t>
      </w:r>
    </w:p>
    <w:p w14:paraId="2A78525C" w14:textId="77777777" w:rsidR="00467B45" w:rsidRDefault="00467B45">
      <w:pPr>
        <w:tabs>
          <w:tab w:val="left" w:pos="-720"/>
        </w:tabs>
        <w:suppressAutoHyphens/>
      </w:pPr>
    </w:p>
    <w:p w14:paraId="64FC6C82" w14:textId="77777777" w:rsidR="00467B45" w:rsidRDefault="00467B45">
      <w:pPr>
        <w:tabs>
          <w:tab w:val="left" w:pos="-720"/>
        </w:tabs>
        <w:suppressAutoHyphens/>
      </w:pPr>
      <w:r>
        <w:t>“Promoting ASEAN Integration: The Role of the Private Sector,” Keynote Speech, ASEAN Talks Business Conference, ASEAN Secretariat, Jakarta, April 2007.</w:t>
      </w:r>
    </w:p>
    <w:p w14:paraId="42DBB64E" w14:textId="77777777" w:rsidR="00467B45" w:rsidRDefault="00467B45">
      <w:pPr>
        <w:tabs>
          <w:tab w:val="left" w:pos="-720"/>
        </w:tabs>
        <w:suppressAutoHyphens/>
      </w:pPr>
    </w:p>
    <w:p w14:paraId="01EDAA94" w14:textId="77777777" w:rsidR="00467B45" w:rsidRDefault="00467B45">
      <w:pPr>
        <w:tabs>
          <w:tab w:val="left" w:pos="-720"/>
        </w:tabs>
        <w:suppressAutoHyphens/>
      </w:pPr>
      <w:r>
        <w:t>“FTAs in the Post-WTO World,” Keynote speech, Roundtable on the State of FTAs, Center for International Studies, USC, March 2007.</w:t>
      </w:r>
    </w:p>
    <w:p w14:paraId="15B593E2" w14:textId="77777777" w:rsidR="00467B45" w:rsidRDefault="00467B45">
      <w:pPr>
        <w:tabs>
          <w:tab w:val="left" w:pos="-720"/>
        </w:tabs>
        <w:suppressAutoHyphens/>
      </w:pPr>
      <w:r>
        <w:t>“Prospects for APEC,” ABAC Meeting, Seattle, February 2007.</w:t>
      </w:r>
    </w:p>
    <w:p w14:paraId="71F70DB5" w14:textId="77777777" w:rsidR="00467B45" w:rsidRDefault="00467B45">
      <w:pPr>
        <w:tabs>
          <w:tab w:val="left" w:pos="-720"/>
        </w:tabs>
        <w:suppressAutoHyphens/>
      </w:pPr>
    </w:p>
    <w:p w14:paraId="2DD5C9F9" w14:textId="77777777" w:rsidR="00467B45" w:rsidRDefault="00467B45">
      <w:pPr>
        <w:tabs>
          <w:tab w:val="left" w:pos="-720"/>
        </w:tabs>
        <w:suppressAutoHyphens/>
      </w:pPr>
      <w:r>
        <w:lastRenderedPageBreak/>
        <w:t>“The New Architecture of the Global Trading System,” Investment Management Consultants Association, San Francisco, February 2007.</w:t>
      </w:r>
    </w:p>
    <w:p w14:paraId="7DB21A9D" w14:textId="77777777" w:rsidR="00467B45" w:rsidRDefault="00467B45">
      <w:pPr>
        <w:tabs>
          <w:tab w:val="left" w:pos="-720"/>
        </w:tabs>
        <w:suppressAutoHyphens/>
      </w:pPr>
    </w:p>
    <w:p w14:paraId="34B3EBFA" w14:textId="77777777" w:rsidR="00467B45" w:rsidRDefault="00467B45">
      <w:pPr>
        <w:tabs>
          <w:tab w:val="left" w:pos="-720"/>
        </w:tabs>
        <w:suppressAutoHyphens/>
      </w:pPr>
      <w:r>
        <w:t>“Negotiations with Advanced Developing Countries,” Woodrow Wilson International Center for Scholars, Washington, D.C., November 2006.</w:t>
      </w:r>
    </w:p>
    <w:p w14:paraId="7570A1DF" w14:textId="77777777" w:rsidR="00467B45" w:rsidRDefault="00467B45"/>
    <w:p w14:paraId="7CFECFDC" w14:textId="77777777" w:rsidR="00467B45" w:rsidRDefault="00467B45">
      <w:r>
        <w:t xml:space="preserve">“Prospects for a Free Trade Area of the Asia Pacific,” Lee </w:t>
      </w:r>
      <w:proofErr w:type="spellStart"/>
      <w:r>
        <w:t>Kuan</w:t>
      </w:r>
      <w:proofErr w:type="spellEnd"/>
      <w:r>
        <w:t xml:space="preserve"> Yew School of Public Policy, National University of Singapore and Nanyang University (August 2006), Japan Association of International Relations 50</w:t>
      </w:r>
      <w:r>
        <w:rPr>
          <w:vertAlign w:val="superscript"/>
        </w:rPr>
        <w:t>th</w:t>
      </w:r>
      <w:r>
        <w:t xml:space="preserve"> Anniversary (October 2006) and University of St. Gallen (November 2006).</w:t>
      </w:r>
    </w:p>
    <w:p w14:paraId="567921D5" w14:textId="77777777" w:rsidR="00467B45" w:rsidRDefault="00467B45"/>
    <w:p w14:paraId="0013CC6A" w14:textId="77777777" w:rsidR="00467B45" w:rsidRDefault="00467B45">
      <w:r>
        <w:t>“APEC’s Role in Promoting Free Trade,” ABAC 10</w:t>
      </w:r>
      <w:r>
        <w:rPr>
          <w:vertAlign w:val="superscript"/>
        </w:rPr>
        <w:t>th</w:t>
      </w:r>
      <w:r>
        <w:t xml:space="preserve"> Anniversary Meeting, Cebu, Philippines, August 2006.</w:t>
      </w:r>
    </w:p>
    <w:p w14:paraId="12959E6E" w14:textId="77777777" w:rsidR="00467B45" w:rsidRDefault="00467B45"/>
    <w:p w14:paraId="10EBA3FA" w14:textId="77777777" w:rsidR="00467B45" w:rsidRDefault="00467B45">
      <w:r>
        <w:t xml:space="preserve">“Visions of Regionalism in Northeast Asia,” Shorenstein Asia-Pacific Research Center </w:t>
      </w:r>
    </w:p>
    <w:p w14:paraId="3AFE6FED" w14:textId="77777777" w:rsidR="00467B45" w:rsidRDefault="00467B45">
      <w:pPr>
        <w:rPr>
          <w:b/>
        </w:rPr>
      </w:pPr>
      <w:r>
        <w:t>Stanford University, May 2006.</w:t>
      </w:r>
    </w:p>
    <w:p w14:paraId="4E18B108" w14:textId="77777777" w:rsidR="00467B45" w:rsidRDefault="00467B45"/>
    <w:p w14:paraId="244C50AE" w14:textId="77777777" w:rsidR="00467B45" w:rsidRDefault="00467B45">
      <w:r>
        <w:t>“Regional Trade Agreements,” Conference on “The Transformation of Asia in the 21</w:t>
      </w:r>
      <w:r>
        <w:rPr>
          <w:vertAlign w:val="superscript"/>
        </w:rPr>
        <w:t>st</w:t>
      </w:r>
      <w:r>
        <w:t xml:space="preserve"> Century,” </w:t>
      </w:r>
      <w:proofErr w:type="spellStart"/>
      <w:r>
        <w:t>TiE</w:t>
      </w:r>
      <w:proofErr w:type="spellEnd"/>
      <w:r>
        <w:t xml:space="preserve"> Silicon Valley Conference Center, March 2006.</w:t>
      </w:r>
    </w:p>
    <w:p w14:paraId="1EBFF5B6" w14:textId="77777777" w:rsidR="00467B45" w:rsidRDefault="00467B45"/>
    <w:p w14:paraId="4541FA12" w14:textId="77777777" w:rsidR="00467B45" w:rsidRDefault="00467B45">
      <w:r>
        <w:t>“Does World Trade Work for America?” Woodrow Wilson Center for International Scholars/University of Portland, October 2005.</w:t>
      </w:r>
    </w:p>
    <w:p w14:paraId="0F234BCD" w14:textId="77777777" w:rsidR="00467B45" w:rsidRDefault="00467B45">
      <w:pPr>
        <w:tabs>
          <w:tab w:val="left" w:pos="-720"/>
        </w:tabs>
        <w:suppressAutoHyphens/>
      </w:pPr>
    </w:p>
    <w:p w14:paraId="581FA0FB" w14:textId="77777777" w:rsidR="00467B45" w:rsidRDefault="00467B45">
      <w:pPr>
        <w:tabs>
          <w:tab w:val="left" w:pos="-720"/>
        </w:tabs>
        <w:suppressAutoHyphens/>
      </w:pPr>
      <w:r>
        <w:t>“Challenging the WTO? The Rise of Preferential Trade Arrangements,” 3</w:t>
      </w:r>
      <w:r>
        <w:rPr>
          <w:vertAlign w:val="superscript"/>
        </w:rPr>
        <w:t>rd</w:t>
      </w:r>
      <w:r>
        <w:t xml:space="preserve"> </w:t>
      </w:r>
      <w:proofErr w:type="spellStart"/>
      <w:r>
        <w:t>Jeju</w:t>
      </w:r>
      <w:proofErr w:type="spellEnd"/>
      <w:r>
        <w:t xml:space="preserve"> Peace Forum, Korea, June 2005</w:t>
      </w:r>
    </w:p>
    <w:p w14:paraId="506FAF26" w14:textId="77777777" w:rsidR="00467B45" w:rsidRDefault="00467B45">
      <w:pPr>
        <w:tabs>
          <w:tab w:val="left" w:pos="-720"/>
        </w:tabs>
        <w:suppressAutoHyphens/>
      </w:pPr>
    </w:p>
    <w:p w14:paraId="679F2935" w14:textId="77777777" w:rsidR="00467B45" w:rsidRDefault="00467B45">
      <w:pPr>
        <w:tabs>
          <w:tab w:val="left" w:pos="-720"/>
        </w:tabs>
        <w:suppressAutoHyphens/>
      </w:pPr>
      <w:r>
        <w:t>“U.S. Trade Policy,” Global Business Network Worldview, March 2005</w:t>
      </w:r>
    </w:p>
    <w:p w14:paraId="5FFCBF60" w14:textId="77777777" w:rsidR="00467B45" w:rsidRDefault="00467B45">
      <w:pPr>
        <w:tabs>
          <w:tab w:val="left" w:pos="-720"/>
        </w:tabs>
        <w:suppressAutoHyphens/>
      </w:pPr>
    </w:p>
    <w:p w14:paraId="7E46C001" w14:textId="77777777" w:rsidR="00467B45" w:rsidRDefault="00467B45">
      <w:pPr>
        <w:tabs>
          <w:tab w:val="left" w:pos="-720"/>
        </w:tabs>
        <w:suppressAutoHyphens/>
      </w:pPr>
      <w:r>
        <w:t xml:space="preserve">“Responding to a Globalized Economy,” Northern California World Affairs Council, October 2004. </w:t>
      </w:r>
    </w:p>
    <w:p w14:paraId="7B40E969" w14:textId="77777777" w:rsidR="00467B45" w:rsidRDefault="00467B45">
      <w:pPr>
        <w:tabs>
          <w:tab w:val="left" w:pos="-720"/>
        </w:tabs>
        <w:suppressAutoHyphens/>
      </w:pPr>
    </w:p>
    <w:p w14:paraId="04475583" w14:textId="77777777" w:rsidR="00467B45" w:rsidRDefault="00467B45">
      <w:pPr>
        <w:tabs>
          <w:tab w:val="left" w:pos="-720"/>
        </w:tabs>
        <w:suppressAutoHyphens/>
      </w:pPr>
      <w:r>
        <w:t>“India’s Strategies in a Global Economy,” Sangam 2004 forum, October 2004.</w:t>
      </w:r>
    </w:p>
    <w:p w14:paraId="3FA83983" w14:textId="77777777" w:rsidR="00467B45" w:rsidRDefault="00467B45">
      <w:pPr>
        <w:tabs>
          <w:tab w:val="left" w:pos="-720"/>
        </w:tabs>
        <w:suppressAutoHyphens/>
      </w:pPr>
    </w:p>
    <w:p w14:paraId="33B335E6" w14:textId="77777777" w:rsidR="00467B45" w:rsidRDefault="00467B45">
      <w:pPr>
        <w:tabs>
          <w:tab w:val="left" w:pos="-720"/>
        </w:tabs>
        <w:suppressAutoHyphens/>
      </w:pPr>
      <w:r>
        <w:t>“Regionalization and Globalization,” Global Business Network Annual Forum, October 2004.</w:t>
      </w:r>
    </w:p>
    <w:p w14:paraId="7D279430" w14:textId="77777777" w:rsidR="00467B45" w:rsidRDefault="00467B45">
      <w:pPr>
        <w:tabs>
          <w:tab w:val="left" w:pos="-720"/>
        </w:tabs>
        <w:suppressAutoHyphens/>
      </w:pPr>
    </w:p>
    <w:p w14:paraId="726CFB42" w14:textId="77777777" w:rsidR="00467B45" w:rsidRDefault="00467B45">
      <w:pPr>
        <w:tabs>
          <w:tab w:val="left" w:pos="-720"/>
        </w:tabs>
        <w:suppressAutoHyphens/>
      </w:pPr>
      <w:r>
        <w:t>“East Asian Regionalism,” SAIS, Washington, D.C., April 2004.</w:t>
      </w:r>
    </w:p>
    <w:p w14:paraId="59EFFCB3" w14:textId="77777777" w:rsidR="00467B45" w:rsidRDefault="00467B45">
      <w:pPr>
        <w:tabs>
          <w:tab w:val="left" w:pos="-720"/>
        </w:tabs>
        <w:suppressAutoHyphens/>
      </w:pPr>
    </w:p>
    <w:p w14:paraId="66BE4441" w14:textId="77777777" w:rsidR="00467B45" w:rsidRDefault="00467B45">
      <w:pPr>
        <w:tabs>
          <w:tab w:val="left" w:pos="-720"/>
        </w:tabs>
        <w:suppressAutoHyphens/>
      </w:pPr>
      <w:r>
        <w:t>“U.S. Trade Policy in the 21</w:t>
      </w:r>
      <w:r>
        <w:rPr>
          <w:vertAlign w:val="superscript"/>
        </w:rPr>
        <w:t>st</w:t>
      </w:r>
      <w:r>
        <w:t xml:space="preserve"> Century,” Pardee Conference, Boston University, April 2004.</w:t>
      </w:r>
    </w:p>
    <w:p w14:paraId="2C4D5AAA" w14:textId="77777777" w:rsidR="00467B45" w:rsidRDefault="00467B45">
      <w:pPr>
        <w:tabs>
          <w:tab w:val="left" w:pos="-720"/>
        </w:tabs>
        <w:suppressAutoHyphens/>
      </w:pPr>
    </w:p>
    <w:p w14:paraId="2E9BF890" w14:textId="77777777" w:rsidR="00467B45" w:rsidRDefault="00467B45">
      <w:pPr>
        <w:tabs>
          <w:tab w:val="left" w:pos="-720"/>
        </w:tabs>
        <w:suppressAutoHyphens/>
      </w:pPr>
      <w:r>
        <w:t>“Beyond Network Power: The Dynamics of Formal Economic Integration in East Asia,” Harvard Business School, March 2004.</w:t>
      </w:r>
    </w:p>
    <w:p w14:paraId="309B66C2" w14:textId="77777777" w:rsidR="00467B45" w:rsidRDefault="00467B45"/>
    <w:p w14:paraId="54C1EE07" w14:textId="77777777" w:rsidR="00467B45" w:rsidRDefault="00467B45">
      <w:r>
        <w:t>“The FTAA and Beyond?” Konrad Adenauer Foundation conference in Puebla, Mexico, March 2004</w:t>
      </w:r>
    </w:p>
    <w:p w14:paraId="2ED55C4F" w14:textId="77777777" w:rsidR="00467B45" w:rsidRDefault="00467B45">
      <w:pPr>
        <w:tabs>
          <w:tab w:val="left" w:pos="-720"/>
        </w:tabs>
        <w:suppressAutoHyphens/>
        <w:rPr>
          <w:szCs w:val="13"/>
        </w:rPr>
      </w:pPr>
      <w:r>
        <w:lastRenderedPageBreak/>
        <w:t>“</w:t>
      </w:r>
      <w:r>
        <w:rPr>
          <w:szCs w:val="13"/>
        </w:rPr>
        <w:t>Region, Regionalism and Building Regional Identity: A Comparative Perspective,” East Asian Forum Inaugural Meeting, Seoul, Korea, December 2003, key forum for ASEAN plus Three discussions).</w:t>
      </w:r>
    </w:p>
    <w:p w14:paraId="4A430D67" w14:textId="77777777" w:rsidR="00467B45" w:rsidRDefault="00467B45">
      <w:pPr>
        <w:tabs>
          <w:tab w:val="left" w:pos="-720"/>
        </w:tabs>
        <w:suppressAutoHyphens/>
        <w:rPr>
          <w:szCs w:val="13"/>
        </w:rPr>
      </w:pPr>
    </w:p>
    <w:p w14:paraId="096605EF" w14:textId="77777777" w:rsidR="00467B45" w:rsidRDefault="00467B45">
      <w:pPr>
        <w:pStyle w:val="BodyText2"/>
        <w:rPr>
          <w:rFonts w:eastAsia="Arial Unicode MS"/>
          <w:color w:val="0000FF"/>
          <w:szCs w:val="24"/>
        </w:rPr>
      </w:pPr>
      <w:r>
        <w:rPr>
          <w:color w:val="000000"/>
        </w:rPr>
        <w:t>“The New Bipolarity: EU and U.S. Policy in World Trade and Security Relations,” Swedish Institute of European Policy Studies, Stockholm, August 2003.</w:t>
      </w:r>
    </w:p>
    <w:p w14:paraId="29FE4950" w14:textId="77777777" w:rsidR="00467B45" w:rsidRDefault="00467B45">
      <w:pPr>
        <w:tabs>
          <w:tab w:val="left" w:pos="-720"/>
        </w:tabs>
        <w:suppressAutoHyphens/>
      </w:pPr>
    </w:p>
    <w:p w14:paraId="1B4F5157" w14:textId="77777777" w:rsidR="00467B45" w:rsidRDefault="00467B45">
      <w:pPr>
        <w:tabs>
          <w:tab w:val="left" w:pos="-720"/>
        </w:tabs>
        <w:suppressAutoHyphens/>
      </w:pPr>
      <w:r>
        <w:t>“New Forms of Organizing Trade in the Asia Pacific,” APARC, Stanford University, February 2003.</w:t>
      </w:r>
    </w:p>
    <w:p w14:paraId="4CF030D3" w14:textId="77777777" w:rsidR="00467B45" w:rsidRDefault="00467B45">
      <w:pPr>
        <w:tabs>
          <w:tab w:val="left" w:pos="-720"/>
        </w:tabs>
        <w:suppressAutoHyphens/>
      </w:pPr>
    </w:p>
    <w:p w14:paraId="358DEDAA" w14:textId="77777777" w:rsidR="00467B45" w:rsidRDefault="00467B45">
      <w:pPr>
        <w:tabs>
          <w:tab w:val="left" w:pos="-720"/>
        </w:tabs>
        <w:suppressAutoHyphens/>
      </w:pPr>
      <w:r>
        <w:t>“The Steel Trade Crisis and Transatlantic Relations,” Economics and Security Committee of the NATO Parliamentary Assembly, May 2002.</w:t>
      </w:r>
    </w:p>
    <w:p w14:paraId="20E35286" w14:textId="77777777" w:rsidR="00467B45" w:rsidRDefault="00467B45">
      <w:pPr>
        <w:tabs>
          <w:tab w:val="left" w:pos="-720"/>
        </w:tabs>
        <w:suppressAutoHyphens/>
      </w:pPr>
    </w:p>
    <w:p w14:paraId="4BE1A842" w14:textId="77777777" w:rsidR="00467B45" w:rsidRDefault="00467B45">
      <w:pPr>
        <w:tabs>
          <w:tab w:val="left" w:pos="-720"/>
        </w:tabs>
        <w:suppressAutoHyphens/>
      </w:pPr>
      <w:r>
        <w:t>“APEC and Its Competitors,” presented at a Symposium on “Mexico and APEC,” University of Guadalajara, April 2002.</w:t>
      </w:r>
    </w:p>
    <w:p w14:paraId="2B00D40E" w14:textId="77777777" w:rsidR="00467B45" w:rsidRDefault="00467B45">
      <w:pPr>
        <w:tabs>
          <w:tab w:val="left" w:pos="-720"/>
        </w:tabs>
        <w:suppressAutoHyphens/>
      </w:pPr>
    </w:p>
    <w:p w14:paraId="59D3DC06" w14:textId="77777777" w:rsidR="00467B45" w:rsidRDefault="00467B45">
      <w:pPr>
        <w:tabs>
          <w:tab w:val="left" w:pos="-720"/>
        </w:tabs>
        <w:suppressAutoHyphens/>
      </w:pPr>
      <w:r>
        <w:t xml:space="preserve">“The Changing Trading Order,” </w:t>
      </w:r>
      <w:proofErr w:type="spellStart"/>
      <w:r>
        <w:t>CalTrade</w:t>
      </w:r>
      <w:proofErr w:type="spellEnd"/>
      <w:r>
        <w:t xml:space="preserve"> Leadership group, Bay Area Economic Forum, February 2001.</w:t>
      </w:r>
    </w:p>
    <w:p w14:paraId="2FACC233" w14:textId="77777777" w:rsidR="00467B45" w:rsidRDefault="00467B45">
      <w:pPr>
        <w:tabs>
          <w:tab w:val="left" w:pos="-720"/>
        </w:tabs>
        <w:suppressAutoHyphens/>
      </w:pPr>
      <w:r>
        <w:t>"Organizing Trade in the Asia-Pacific After Seattle," Program on U.S. Japan Relations, Harvard University, February 2001.</w:t>
      </w:r>
    </w:p>
    <w:p w14:paraId="11A2E736" w14:textId="77777777" w:rsidR="00467B45" w:rsidRDefault="00467B45">
      <w:pPr>
        <w:tabs>
          <w:tab w:val="left" w:pos="-720"/>
        </w:tabs>
        <w:suppressAutoHyphens/>
      </w:pPr>
    </w:p>
    <w:p w14:paraId="318CBD70" w14:textId="77777777" w:rsidR="00467B45" w:rsidRDefault="00467B45">
      <w:pPr>
        <w:tabs>
          <w:tab w:val="left" w:pos="-720"/>
        </w:tabs>
        <w:suppressAutoHyphens/>
      </w:pPr>
      <w:r>
        <w:t>“Options for Trade Liberalization in the Asia Pacific Region,” Liu Centre for the Study of Global Issues, University of British Columbia, February 2001.</w:t>
      </w:r>
    </w:p>
    <w:p w14:paraId="7F4C3BB7" w14:textId="77777777" w:rsidR="00467B45" w:rsidRDefault="00467B45">
      <w:pPr>
        <w:tabs>
          <w:tab w:val="left" w:pos="-720"/>
        </w:tabs>
        <w:suppressAutoHyphens/>
      </w:pPr>
    </w:p>
    <w:p w14:paraId="2A9BC701" w14:textId="77777777" w:rsidR="00467B45" w:rsidRDefault="00467B45">
      <w:pPr>
        <w:tabs>
          <w:tab w:val="left" w:pos="-720"/>
        </w:tabs>
        <w:suppressAutoHyphens/>
      </w:pPr>
      <w:r>
        <w:t>“Coming Trade Conflicts,” Great Decisions 2001, World Affairs Council, San Francisco, February 2001.</w:t>
      </w:r>
    </w:p>
    <w:p w14:paraId="352E3E04" w14:textId="77777777" w:rsidR="00467B45" w:rsidRDefault="00467B45">
      <w:pPr>
        <w:tabs>
          <w:tab w:val="left" w:pos="-720"/>
        </w:tabs>
        <w:suppressAutoHyphens/>
      </w:pPr>
    </w:p>
    <w:p w14:paraId="4A0DF253" w14:textId="77777777" w:rsidR="00467B45" w:rsidRDefault="00467B45">
      <w:pPr>
        <w:tabs>
          <w:tab w:val="left" w:pos="-720"/>
        </w:tabs>
        <w:suppressAutoHyphens/>
      </w:pPr>
      <w:r>
        <w:t>“The New Trading System,” Asia Pacific Executive Forum, East-West Center, January 2001.</w:t>
      </w:r>
    </w:p>
    <w:p w14:paraId="14162FF3" w14:textId="77777777" w:rsidR="00467B45" w:rsidRDefault="00467B45">
      <w:pPr>
        <w:tabs>
          <w:tab w:val="left" w:pos="-720"/>
        </w:tabs>
        <w:suppressAutoHyphens/>
      </w:pPr>
    </w:p>
    <w:p w14:paraId="323A2FEE" w14:textId="77777777" w:rsidR="00467B45" w:rsidRDefault="00467B45">
      <w:pPr>
        <w:tabs>
          <w:tab w:val="left" w:pos="-720"/>
        </w:tabs>
        <w:suppressAutoHyphens/>
      </w:pPr>
      <w:r>
        <w:t>“Trade Conflict and Onset of Regionalism,” Monterey Congressional Forum on International Trade Policy, January 2001.</w:t>
      </w:r>
    </w:p>
    <w:p w14:paraId="7D4D8F34" w14:textId="77777777" w:rsidR="00467B45" w:rsidRDefault="00467B45">
      <w:pPr>
        <w:tabs>
          <w:tab w:val="left" w:pos="-720"/>
        </w:tabs>
        <w:suppressAutoHyphens/>
      </w:pPr>
    </w:p>
    <w:p w14:paraId="237BC49D" w14:textId="77777777" w:rsidR="00467B45" w:rsidRDefault="00467B45">
      <w:pPr>
        <w:tabs>
          <w:tab w:val="left" w:pos="-720"/>
        </w:tabs>
        <w:suppressAutoHyphens/>
      </w:pPr>
      <w:r>
        <w:t>“Strategies for a New Trading Order,” Bay Areas World Trade Center’s Economic, Political, and Trade Services Outlook for 2001, January 2001.</w:t>
      </w:r>
    </w:p>
    <w:p w14:paraId="5E32854A" w14:textId="77777777" w:rsidR="00467B45" w:rsidRDefault="00467B45">
      <w:pPr>
        <w:tabs>
          <w:tab w:val="left" w:pos="-720"/>
        </w:tabs>
        <w:suppressAutoHyphens/>
      </w:pPr>
    </w:p>
    <w:p w14:paraId="533041F2" w14:textId="77777777" w:rsidR="00467B45" w:rsidRDefault="00467B45">
      <w:pPr>
        <w:tabs>
          <w:tab w:val="left" w:pos="-720"/>
        </w:tabs>
        <w:suppressAutoHyphens/>
      </w:pPr>
      <w:r>
        <w:t>“After Seattle,” Global Watch Roundtable, ISPI, Milan, Italy, May 2000.</w:t>
      </w:r>
    </w:p>
    <w:p w14:paraId="7D5EC77D" w14:textId="77777777" w:rsidR="00467B45" w:rsidRDefault="00467B45">
      <w:pPr>
        <w:tabs>
          <w:tab w:val="left" w:pos="-720"/>
        </w:tabs>
        <w:suppressAutoHyphens/>
      </w:pPr>
    </w:p>
    <w:p w14:paraId="3817F9CD" w14:textId="77777777" w:rsidR="00467B45" w:rsidRDefault="00467B45">
      <w:pPr>
        <w:tabs>
          <w:tab w:val="left" w:pos="-720"/>
        </w:tabs>
        <w:suppressAutoHyphens/>
      </w:pPr>
      <w:r>
        <w:t xml:space="preserve">“The Evolution of Debt Crises,” presented at a conference entitled “A Challenge to Leadership in the New </w:t>
      </w:r>
      <w:proofErr w:type="spellStart"/>
      <w:r>
        <w:t>Millenium</w:t>
      </w:r>
      <w:proofErr w:type="spellEnd"/>
      <w:r>
        <w:t xml:space="preserve">: The Sovereign Debt Crises in the New Global Financial System,” sponsored by City University Business School and the International Economics </w:t>
      </w:r>
      <w:proofErr w:type="spellStart"/>
      <w:r>
        <w:t>Programme</w:t>
      </w:r>
      <w:proofErr w:type="spellEnd"/>
      <w:r>
        <w:t xml:space="preserve"> of The Royal Institute of International Affairs, and organized by the London Goodenough Trust, May 2000.</w:t>
      </w:r>
    </w:p>
    <w:p w14:paraId="0AD6FCD3" w14:textId="77777777" w:rsidR="00467B45" w:rsidRDefault="00467B45">
      <w:pPr>
        <w:tabs>
          <w:tab w:val="left" w:pos="-720"/>
        </w:tabs>
        <w:suppressAutoHyphens/>
      </w:pPr>
    </w:p>
    <w:p w14:paraId="74ADEBD6" w14:textId="77777777" w:rsidR="00467B45" w:rsidRDefault="00467B45">
      <w:pPr>
        <w:tabs>
          <w:tab w:val="left" w:pos="-720"/>
        </w:tabs>
        <w:suppressAutoHyphens/>
      </w:pPr>
      <w:r>
        <w:t>“The Asian Debt Crisis and the Global Economy,” presented at the 1</w:t>
      </w:r>
      <w:r>
        <w:rPr>
          <w:vertAlign w:val="superscript"/>
        </w:rPr>
        <w:t>st</w:t>
      </w:r>
      <w:r>
        <w:t xml:space="preserve"> Asia Pacific Rim Universities Fellows Program, Institute of East Asian Studies, UC Berkeley, July 1999.</w:t>
      </w:r>
    </w:p>
    <w:p w14:paraId="4F3D71FE" w14:textId="77777777" w:rsidR="00467B45" w:rsidRDefault="00467B45">
      <w:pPr>
        <w:tabs>
          <w:tab w:val="left" w:pos="-720"/>
        </w:tabs>
        <w:suppressAutoHyphens/>
      </w:pPr>
      <w:r>
        <w:t>“Comparing Asian and Latin American Debt Crises,” University of Tsukuba, Japan, June 1999.</w:t>
      </w:r>
    </w:p>
    <w:p w14:paraId="034B03DB" w14:textId="77777777" w:rsidR="00467B45" w:rsidRDefault="00467B45">
      <w:pPr>
        <w:tabs>
          <w:tab w:val="left" w:pos="-720"/>
        </w:tabs>
        <w:suppressAutoHyphens/>
      </w:pPr>
      <w:r>
        <w:lastRenderedPageBreak/>
        <w:t xml:space="preserve">“Europe vs. America in the </w:t>
      </w:r>
      <w:proofErr w:type="spellStart"/>
      <w:r>
        <w:t>Millenium</w:t>
      </w:r>
      <w:proofErr w:type="spellEnd"/>
      <w:r>
        <w:t xml:space="preserve"> Round,” </w:t>
      </w:r>
      <w:proofErr w:type="spellStart"/>
      <w:r>
        <w:t>Agenzia</w:t>
      </w:r>
      <w:proofErr w:type="spellEnd"/>
      <w:r>
        <w:t xml:space="preserve"> di </w:t>
      </w:r>
      <w:proofErr w:type="spellStart"/>
      <w:r>
        <w:t>Ricerche</w:t>
      </w:r>
      <w:proofErr w:type="spellEnd"/>
      <w:r>
        <w:t xml:space="preserve"> e </w:t>
      </w:r>
      <w:proofErr w:type="spellStart"/>
      <w:r>
        <w:t>Legilazione</w:t>
      </w:r>
      <w:proofErr w:type="spellEnd"/>
      <w:r>
        <w:t xml:space="preserve"> (AREL), Rome, March 1999 (in Italian).</w:t>
      </w:r>
    </w:p>
    <w:p w14:paraId="6FDF8F38" w14:textId="77777777" w:rsidR="00467B45" w:rsidRDefault="00467B45">
      <w:pPr>
        <w:tabs>
          <w:tab w:val="left" w:pos="-720"/>
        </w:tabs>
        <w:suppressAutoHyphens/>
      </w:pPr>
    </w:p>
    <w:p w14:paraId="6E864D0E" w14:textId="77777777" w:rsidR="00467B45" w:rsidRDefault="00467B45">
      <w:pPr>
        <w:tabs>
          <w:tab w:val="left" w:pos="-720"/>
        </w:tabs>
        <w:suppressAutoHyphens/>
      </w:pPr>
      <w:r>
        <w:t xml:space="preserve">“Institutional and Corporate Responses to the Asian Crisis,” presented at a conference on Global Scenarios and Emerging Markets, sponsored by The Economist Conferences and </w:t>
      </w:r>
      <w:proofErr w:type="spellStart"/>
      <w:r>
        <w:t>Istituto</w:t>
      </w:r>
      <w:proofErr w:type="spellEnd"/>
      <w:r>
        <w:t xml:space="preserve"> per </w:t>
      </w:r>
      <w:proofErr w:type="spellStart"/>
      <w:r>
        <w:t>gli</w:t>
      </w:r>
      <w:proofErr w:type="spellEnd"/>
      <w:r>
        <w:t xml:space="preserve"> </w:t>
      </w:r>
      <w:proofErr w:type="spellStart"/>
      <w:r>
        <w:t>Studi</w:t>
      </w:r>
      <w:proofErr w:type="spellEnd"/>
      <w:r>
        <w:t xml:space="preserve"> di </w:t>
      </w:r>
      <w:proofErr w:type="spellStart"/>
      <w:r>
        <w:t>Politica</w:t>
      </w:r>
      <w:proofErr w:type="spellEnd"/>
      <w:r>
        <w:t xml:space="preserve"> </w:t>
      </w:r>
      <w:proofErr w:type="spellStart"/>
      <w:r>
        <w:t>Internazionale</w:t>
      </w:r>
      <w:proofErr w:type="spellEnd"/>
      <w:r>
        <w:t>, Milan, March 1999.</w:t>
      </w:r>
    </w:p>
    <w:p w14:paraId="314710A4" w14:textId="77777777" w:rsidR="00467B45" w:rsidRDefault="00467B45">
      <w:pPr>
        <w:tabs>
          <w:tab w:val="left" w:pos="-720"/>
        </w:tabs>
        <w:suppressAutoHyphens/>
      </w:pPr>
    </w:p>
    <w:p w14:paraId="0E56357A" w14:textId="77777777" w:rsidR="00467B45" w:rsidRDefault="00467B45">
      <w:pPr>
        <w:tabs>
          <w:tab w:val="left" w:pos="-720"/>
        </w:tabs>
        <w:suppressAutoHyphens/>
      </w:pPr>
      <w:r>
        <w:t>“International Regimes and Economic Security,” presented at a conference on Security in a Changing World, Swedish Agency for Emergency Planning and National Defense College, Stockholm, March 1999.</w:t>
      </w:r>
    </w:p>
    <w:p w14:paraId="1C4E5141" w14:textId="77777777" w:rsidR="00467B45" w:rsidRDefault="00467B45">
      <w:pPr>
        <w:tabs>
          <w:tab w:val="left" w:pos="-720"/>
        </w:tabs>
        <w:suppressAutoHyphens/>
      </w:pPr>
    </w:p>
    <w:p w14:paraId="038FEC7B" w14:textId="77777777" w:rsidR="00467B45" w:rsidRDefault="00467B45">
      <w:pPr>
        <w:tabs>
          <w:tab w:val="left" w:pos="-720"/>
        </w:tabs>
        <w:suppressAutoHyphens/>
      </w:pPr>
      <w:r>
        <w:t>“The Asian Crisis and Implications for U.S., European, and Asian Relations,” Stockholm School of Economics, March 1999.</w:t>
      </w:r>
    </w:p>
    <w:p w14:paraId="436FD132" w14:textId="77777777" w:rsidR="00467B45" w:rsidRDefault="00467B45">
      <w:pPr>
        <w:tabs>
          <w:tab w:val="left" w:pos="-720"/>
        </w:tabs>
        <w:suppressAutoHyphens/>
      </w:pPr>
    </w:p>
    <w:p w14:paraId="33B952F1" w14:textId="77777777" w:rsidR="00467B45" w:rsidRDefault="00467B45">
      <w:pPr>
        <w:tabs>
          <w:tab w:val="left" w:pos="-720"/>
        </w:tabs>
        <w:suppressAutoHyphens/>
      </w:pPr>
      <w:r>
        <w:t>“Economic Security and the Nesting of International Institutions,” The Swedish Institute of International Affairs, March 1999.</w:t>
      </w:r>
    </w:p>
    <w:p w14:paraId="67AFB0FA" w14:textId="77777777" w:rsidR="00467B45" w:rsidRDefault="00467B45">
      <w:pPr>
        <w:tabs>
          <w:tab w:val="left" w:pos="-720"/>
        </w:tabs>
        <w:suppressAutoHyphens/>
      </w:pPr>
    </w:p>
    <w:p w14:paraId="5A256752" w14:textId="77777777" w:rsidR="00467B45" w:rsidRDefault="00467B45">
      <w:pPr>
        <w:tabs>
          <w:tab w:val="left" w:pos="-720"/>
        </w:tabs>
        <w:suppressAutoHyphens/>
      </w:pPr>
      <w:r>
        <w:t>“Implications of the Euro for U.S.-Japan Relations,” Japan Society of Northern California, March 1999.</w:t>
      </w:r>
    </w:p>
    <w:p w14:paraId="67F9A255" w14:textId="77777777" w:rsidR="00467B45" w:rsidRDefault="00467B45">
      <w:pPr>
        <w:tabs>
          <w:tab w:val="left" w:pos="-720"/>
        </w:tabs>
        <w:suppressAutoHyphens/>
      </w:pPr>
    </w:p>
    <w:p w14:paraId="6ED58625" w14:textId="77777777" w:rsidR="00467B45" w:rsidRDefault="00467B45">
      <w:pPr>
        <w:tabs>
          <w:tab w:val="left" w:pos="-720"/>
        </w:tabs>
        <w:suppressAutoHyphens/>
      </w:pPr>
      <w:r>
        <w:t xml:space="preserve">“Corporate Strategies after the Asian Crisis,” </w:t>
      </w:r>
      <w:proofErr w:type="spellStart"/>
      <w:r>
        <w:t>Istituto</w:t>
      </w:r>
      <w:proofErr w:type="spellEnd"/>
      <w:r>
        <w:t xml:space="preserve"> </w:t>
      </w:r>
      <w:proofErr w:type="spellStart"/>
      <w:r>
        <w:t>Affari</w:t>
      </w:r>
      <w:proofErr w:type="spellEnd"/>
      <w:r>
        <w:t xml:space="preserve"> </w:t>
      </w:r>
      <w:proofErr w:type="spellStart"/>
      <w:r>
        <w:t>Internazionali</w:t>
      </w:r>
      <w:proofErr w:type="spellEnd"/>
      <w:r>
        <w:t>, Rome, January 1999.</w:t>
      </w:r>
    </w:p>
    <w:p w14:paraId="10882F88" w14:textId="77777777" w:rsidR="00467B45" w:rsidRDefault="00467B45">
      <w:pPr>
        <w:tabs>
          <w:tab w:val="left" w:pos="-720"/>
        </w:tabs>
        <w:suppressAutoHyphens/>
      </w:pPr>
    </w:p>
    <w:p w14:paraId="53943212" w14:textId="77777777" w:rsidR="00467B45" w:rsidRDefault="00467B45">
      <w:pPr>
        <w:tabs>
          <w:tab w:val="left" w:pos="-720"/>
        </w:tabs>
        <w:suppressAutoHyphens/>
      </w:pPr>
      <w:r>
        <w:t xml:space="preserve">“The Asian Crisis and its Implications for Europe,” </w:t>
      </w:r>
      <w:proofErr w:type="spellStart"/>
      <w:r>
        <w:t>Assolombarda</w:t>
      </w:r>
      <w:proofErr w:type="spellEnd"/>
      <w:r>
        <w:t>, Milan, January 1999.</w:t>
      </w:r>
    </w:p>
    <w:p w14:paraId="7751C92F" w14:textId="77777777" w:rsidR="00467B45" w:rsidRDefault="00467B45">
      <w:pPr>
        <w:tabs>
          <w:tab w:val="left" w:pos="-720"/>
        </w:tabs>
        <w:suppressAutoHyphens/>
      </w:pPr>
    </w:p>
    <w:p w14:paraId="179FF874" w14:textId="77777777" w:rsidR="00467B45" w:rsidRDefault="00467B45">
      <w:pPr>
        <w:tabs>
          <w:tab w:val="left" w:pos="-720"/>
        </w:tabs>
        <w:suppressAutoHyphens/>
      </w:pPr>
      <w:r>
        <w:t>“Coping with the Asian Crisis,’ California Council for International Trade, Monterey Annual Meeting, January 1999.</w:t>
      </w:r>
    </w:p>
    <w:p w14:paraId="6F0B2EAA" w14:textId="77777777" w:rsidR="00467B45" w:rsidRDefault="00467B45">
      <w:pPr>
        <w:tabs>
          <w:tab w:val="left" w:pos="-720"/>
        </w:tabs>
        <w:suppressAutoHyphens/>
      </w:pPr>
    </w:p>
    <w:p w14:paraId="1B0A1643" w14:textId="77777777" w:rsidR="00467B45" w:rsidRDefault="00467B45">
      <w:pPr>
        <w:tabs>
          <w:tab w:val="left" w:pos="-720"/>
        </w:tabs>
        <w:suppressAutoHyphens/>
      </w:pPr>
      <w:r>
        <w:t>Lectures on APEC and Regionalism, York University and the University of Toronto, November 1998.</w:t>
      </w:r>
    </w:p>
    <w:p w14:paraId="6D04CE65" w14:textId="77777777" w:rsidR="00467B45" w:rsidRDefault="00467B45">
      <w:pPr>
        <w:tabs>
          <w:tab w:val="left" w:pos="-720"/>
        </w:tabs>
        <w:suppressAutoHyphens/>
      </w:pPr>
    </w:p>
    <w:p w14:paraId="6C6EF286" w14:textId="77777777" w:rsidR="00467B45" w:rsidRDefault="00467B45">
      <w:pPr>
        <w:tabs>
          <w:tab w:val="left" w:pos="-720"/>
        </w:tabs>
        <w:suppressAutoHyphens/>
      </w:pPr>
      <w:r>
        <w:t xml:space="preserve">Lecture on Asian market opportunities, Frost and Sullivan, “Growing Your Business in the Global Economy,” November 1998. </w:t>
      </w:r>
    </w:p>
    <w:p w14:paraId="775AE601" w14:textId="77777777" w:rsidR="00467B45" w:rsidRDefault="00467B45">
      <w:pPr>
        <w:tabs>
          <w:tab w:val="left" w:pos="-720"/>
        </w:tabs>
        <w:suppressAutoHyphens/>
      </w:pPr>
    </w:p>
    <w:p w14:paraId="7536A0C8" w14:textId="77777777" w:rsidR="00467B45" w:rsidRDefault="00467B45">
      <w:pPr>
        <w:tabs>
          <w:tab w:val="left" w:pos="-720"/>
        </w:tabs>
        <w:suppressAutoHyphens/>
      </w:pPr>
      <w:r>
        <w:t>Lecture on California and the Pacific Rim, Pacific Rim Economic Summit, October 1998.</w:t>
      </w:r>
    </w:p>
    <w:p w14:paraId="4BC31290" w14:textId="77777777" w:rsidR="00467B45" w:rsidRDefault="00467B45">
      <w:pPr>
        <w:tabs>
          <w:tab w:val="left" w:pos="-720"/>
        </w:tabs>
        <w:suppressAutoHyphens/>
      </w:pPr>
    </w:p>
    <w:p w14:paraId="15AC0C89" w14:textId="77777777" w:rsidR="00467B45" w:rsidRDefault="00467B45">
      <w:pPr>
        <w:tabs>
          <w:tab w:val="left" w:pos="-720"/>
        </w:tabs>
        <w:suppressAutoHyphens/>
      </w:pPr>
      <w:r>
        <w:t>Speaker, Roundtable on policy implications of the Asian financial crisis, World Capital Markets and Financial Crises, CEPR/ESRC/GEI conference, University of Warwick, July 1998.</w:t>
      </w:r>
    </w:p>
    <w:p w14:paraId="04699EAB" w14:textId="77777777" w:rsidR="00467B45" w:rsidRDefault="00467B45">
      <w:pPr>
        <w:tabs>
          <w:tab w:val="left" w:pos="-720"/>
        </w:tabs>
        <w:suppressAutoHyphens/>
      </w:pPr>
    </w:p>
    <w:p w14:paraId="62F8B0C1" w14:textId="77777777" w:rsidR="00467B45" w:rsidRDefault="00467B45">
      <w:pPr>
        <w:tabs>
          <w:tab w:val="left" w:pos="-720"/>
        </w:tabs>
        <w:suppressAutoHyphens/>
      </w:pPr>
      <w:r>
        <w:t xml:space="preserve">“APEC and the Asian Financial Crisis,” </w:t>
      </w:r>
      <w:proofErr w:type="spellStart"/>
      <w:r>
        <w:t>Istituto</w:t>
      </w:r>
      <w:proofErr w:type="spellEnd"/>
      <w:r>
        <w:t xml:space="preserve"> per </w:t>
      </w:r>
      <w:proofErr w:type="spellStart"/>
      <w:r>
        <w:t>gli</w:t>
      </w:r>
      <w:proofErr w:type="spellEnd"/>
      <w:r>
        <w:t xml:space="preserve"> </w:t>
      </w:r>
      <w:proofErr w:type="spellStart"/>
      <w:r>
        <w:t>Studi</w:t>
      </w:r>
      <w:proofErr w:type="spellEnd"/>
      <w:r>
        <w:t xml:space="preserve"> di </w:t>
      </w:r>
      <w:proofErr w:type="spellStart"/>
      <w:r>
        <w:t>Politica</w:t>
      </w:r>
      <w:proofErr w:type="spellEnd"/>
      <w:r>
        <w:t xml:space="preserve"> </w:t>
      </w:r>
      <w:proofErr w:type="spellStart"/>
      <w:r>
        <w:t>Internazionale</w:t>
      </w:r>
      <w:proofErr w:type="spellEnd"/>
      <w:r>
        <w:t xml:space="preserve"> (ISPI), Milan, Italy, May 1998.</w:t>
      </w:r>
    </w:p>
    <w:p w14:paraId="79A1C383" w14:textId="77777777" w:rsidR="00467B45" w:rsidRDefault="00467B45">
      <w:pPr>
        <w:tabs>
          <w:tab w:val="left" w:pos="-720"/>
        </w:tabs>
        <w:suppressAutoHyphens/>
      </w:pPr>
    </w:p>
    <w:p w14:paraId="4DD66BE7" w14:textId="77777777" w:rsidR="00467B45" w:rsidRDefault="00467B45">
      <w:pPr>
        <w:tabs>
          <w:tab w:val="left" w:pos="-720"/>
        </w:tabs>
        <w:suppressAutoHyphens/>
      </w:pPr>
      <w:r>
        <w:t>Lectures on “Globalism, Regionalism, and Nesting: Lessons from the European Union and the Asia Pacific, University of Trento and University of Bologna, May 1998.</w:t>
      </w:r>
    </w:p>
    <w:p w14:paraId="35F66BBD" w14:textId="77777777" w:rsidR="00467B45" w:rsidRDefault="00467B45">
      <w:pPr>
        <w:tabs>
          <w:tab w:val="left" w:pos="-720"/>
        </w:tabs>
        <w:suppressAutoHyphens/>
      </w:pPr>
    </w:p>
    <w:p w14:paraId="498FFDF0" w14:textId="77777777" w:rsidR="00467B45" w:rsidRDefault="00467B45">
      <w:pPr>
        <w:tabs>
          <w:tab w:val="left" w:pos="-720"/>
        </w:tabs>
        <w:suppressAutoHyphens/>
      </w:pPr>
      <w:r>
        <w:t>Speaker, Bar Association of San Francisco, “Doing Business in China and Hong Kong: After the Crisis, and Beyond,” San Francisco, April 1998.</w:t>
      </w:r>
    </w:p>
    <w:p w14:paraId="340DB695" w14:textId="77777777" w:rsidR="00467B45" w:rsidRDefault="00467B45">
      <w:pPr>
        <w:tabs>
          <w:tab w:val="left" w:pos="-720"/>
        </w:tabs>
        <w:suppressAutoHyphens/>
      </w:pPr>
      <w:r>
        <w:lastRenderedPageBreak/>
        <w:t>Speaker, The Pan American Society of California, “NAFTA and the Future of Regionalism,” San Francisco, April 1998.</w:t>
      </w:r>
    </w:p>
    <w:p w14:paraId="0D22362B" w14:textId="77777777" w:rsidR="00467B45" w:rsidRDefault="00467B45">
      <w:pPr>
        <w:tabs>
          <w:tab w:val="left" w:pos="-720"/>
        </w:tabs>
        <w:suppressAutoHyphens/>
      </w:pPr>
    </w:p>
    <w:p w14:paraId="7484C066" w14:textId="77777777" w:rsidR="00467B45" w:rsidRDefault="00467B45">
      <w:pPr>
        <w:tabs>
          <w:tab w:val="left" w:pos="-720"/>
        </w:tabs>
        <w:suppressAutoHyphens/>
      </w:pPr>
      <w:r>
        <w:t>Speaker, California Republican Convention, “Beyond the Asia-Pacific Crisis: Developing an American Response and Strategy,” Burlingame, California, February 1998.</w:t>
      </w:r>
    </w:p>
    <w:p w14:paraId="23D5EC69" w14:textId="77777777" w:rsidR="00467B45" w:rsidRDefault="00467B45">
      <w:pPr>
        <w:tabs>
          <w:tab w:val="left" w:pos="-720"/>
        </w:tabs>
        <w:suppressAutoHyphens/>
      </w:pPr>
    </w:p>
    <w:p w14:paraId="60DB4C96" w14:textId="77777777" w:rsidR="00467B45" w:rsidRDefault="00467B45">
      <w:pPr>
        <w:tabs>
          <w:tab w:val="left" w:pos="-720"/>
        </w:tabs>
        <w:suppressAutoHyphens/>
      </w:pPr>
      <w:r>
        <w:t>Speaker, Konrad Adenauer Stiftung program, “NAFTA, APEC, and the EU: The Implications of Regionalism,” Berkeley, February 1998.</w:t>
      </w:r>
    </w:p>
    <w:p w14:paraId="58160B87" w14:textId="77777777" w:rsidR="00467B45" w:rsidRDefault="00467B45">
      <w:pPr>
        <w:tabs>
          <w:tab w:val="left" w:pos="-720"/>
        </w:tabs>
        <w:suppressAutoHyphens/>
      </w:pPr>
    </w:p>
    <w:p w14:paraId="60C52F9B" w14:textId="77777777" w:rsidR="00467B45" w:rsidRDefault="00467B45">
      <w:pPr>
        <w:tabs>
          <w:tab w:val="left" w:pos="-720"/>
        </w:tabs>
        <w:suppressAutoHyphens/>
      </w:pPr>
      <w:r>
        <w:t>Keynote Speaker, "Who Really Rules the World: National Governments or Financial Markets," World Affairs Council, San Francisco, October 1997.</w:t>
      </w:r>
    </w:p>
    <w:p w14:paraId="07C026ED" w14:textId="77777777" w:rsidR="00467B45" w:rsidRDefault="00467B45">
      <w:pPr>
        <w:tabs>
          <w:tab w:val="left" w:pos="-720"/>
        </w:tabs>
        <w:suppressAutoHyphens/>
      </w:pPr>
    </w:p>
    <w:p w14:paraId="71A20EDD" w14:textId="77777777" w:rsidR="00467B45" w:rsidRDefault="00467B45">
      <w:pPr>
        <w:tabs>
          <w:tab w:val="left" w:pos="-720"/>
        </w:tabs>
        <w:suppressAutoHyphens/>
      </w:pPr>
      <w:r>
        <w:t>Keynote Speaker, Canadian International Development Agency and City of Toronto sponsored conference on APEC, "Crafting Institutions in the Asia Pacific," Toronto, May 1996.</w:t>
      </w:r>
    </w:p>
    <w:p w14:paraId="71211A09" w14:textId="77777777" w:rsidR="00467B45" w:rsidRDefault="00467B45">
      <w:pPr>
        <w:tabs>
          <w:tab w:val="left" w:pos="-720"/>
        </w:tabs>
        <w:suppressAutoHyphens/>
      </w:pPr>
    </w:p>
    <w:p w14:paraId="1DF0BEE3" w14:textId="77777777" w:rsidR="00467B45" w:rsidRDefault="00467B45">
      <w:pPr>
        <w:tabs>
          <w:tab w:val="left" w:pos="-720"/>
        </w:tabs>
        <w:suppressAutoHyphens/>
      </w:pPr>
      <w:r>
        <w:t>Principal speaker, Shorenstein Seminar on "NAFTA and Pacific Rim Trade: What Impact," San Francisco, November 1993.</w:t>
      </w:r>
    </w:p>
    <w:p w14:paraId="37D7C86E" w14:textId="77777777" w:rsidR="00467B45" w:rsidRDefault="00467B45">
      <w:pPr>
        <w:tabs>
          <w:tab w:val="left" w:pos="-720"/>
        </w:tabs>
        <w:suppressAutoHyphens/>
      </w:pPr>
    </w:p>
    <w:p w14:paraId="6C31061D" w14:textId="77777777" w:rsidR="00467B45" w:rsidRDefault="00467B45">
      <w:pPr>
        <w:tabs>
          <w:tab w:val="left" w:pos="-720"/>
        </w:tabs>
        <w:suppressAutoHyphens/>
      </w:pPr>
      <w:r>
        <w:t xml:space="preserve">Lecture series in Taiwan, South Korea, Germany, and Spain on </w:t>
      </w:r>
      <w:proofErr w:type="spellStart"/>
      <w:r>
        <w:t>U.S.trade</w:t>
      </w:r>
      <w:proofErr w:type="spellEnd"/>
      <w:r>
        <w:t xml:space="preserve"> policy and financial liberalization, sponsored by USIS, August 1992, June 1991, January 1991, and March 1990.</w:t>
      </w:r>
    </w:p>
    <w:p w14:paraId="2FC484CA" w14:textId="77777777" w:rsidR="00467B45" w:rsidRDefault="00467B45">
      <w:pPr>
        <w:tabs>
          <w:tab w:val="left" w:pos="-720"/>
        </w:tabs>
        <w:suppressAutoHyphens/>
      </w:pPr>
    </w:p>
    <w:p w14:paraId="212715C6" w14:textId="77777777" w:rsidR="00467B45" w:rsidRDefault="00467B45">
      <w:pPr>
        <w:tabs>
          <w:tab w:val="left" w:pos="-720"/>
        </w:tabs>
        <w:suppressAutoHyphens/>
      </w:pPr>
      <w:r>
        <w:t>“Past and present Mexican debt rescheduling efforts,” Economic Forum, International Monetary Fund, Washington, D.C., February 1990.</w:t>
      </w:r>
    </w:p>
    <w:p w14:paraId="737AFEFB" w14:textId="77777777" w:rsidR="00467B45" w:rsidRDefault="00467B45">
      <w:pPr>
        <w:tabs>
          <w:tab w:val="left" w:pos="-720"/>
        </w:tabs>
        <w:suppressAutoHyphens/>
      </w:pPr>
    </w:p>
    <w:p w14:paraId="5094C9E9" w14:textId="77777777" w:rsidR="00467B45" w:rsidRDefault="00467B45">
      <w:pPr>
        <w:tabs>
          <w:tab w:val="left" w:pos="-720"/>
        </w:tabs>
        <w:suppressAutoHyphens/>
      </w:pPr>
      <w:r>
        <w:t>Lecture on debt-trade links, Institute for European- Latin American Relations (IRELA), Madrid, Spain, October 1989 (in Spanish).</w:t>
      </w:r>
    </w:p>
    <w:p w14:paraId="7712CAAE" w14:textId="77777777" w:rsidR="00467B45" w:rsidRDefault="00467B45">
      <w:pPr>
        <w:tabs>
          <w:tab w:val="left" w:pos="-720"/>
        </w:tabs>
        <w:suppressAutoHyphens/>
      </w:pPr>
    </w:p>
    <w:p w14:paraId="26F669A7" w14:textId="77777777" w:rsidR="00CB7A77" w:rsidRPr="00EE2F57" w:rsidRDefault="00467B45">
      <w:pPr>
        <w:tabs>
          <w:tab w:val="left" w:pos="-720"/>
        </w:tabs>
        <w:suppressAutoHyphens/>
      </w:pPr>
      <w:r>
        <w:t>Lectures on trade conflict and cooperation at the</w:t>
      </w:r>
      <w:r>
        <w:rPr>
          <w:b/>
        </w:rPr>
        <w:t xml:space="preserve"> </w:t>
      </w:r>
      <w:r>
        <w:t>Davos Symposium of the World Economic Forum, Davos, Switzerland, February 1988.</w:t>
      </w:r>
    </w:p>
    <w:p w14:paraId="563FE9A2" w14:textId="77777777" w:rsidR="00616BBD" w:rsidRDefault="00616BBD">
      <w:pPr>
        <w:tabs>
          <w:tab w:val="left" w:pos="-720"/>
        </w:tabs>
        <w:suppressAutoHyphens/>
        <w:rPr>
          <w:b/>
        </w:rPr>
      </w:pPr>
    </w:p>
    <w:p w14:paraId="6CF2CE01" w14:textId="77777777" w:rsidR="00D81561" w:rsidRDefault="00D81561">
      <w:pPr>
        <w:tabs>
          <w:tab w:val="left" w:pos="-720"/>
        </w:tabs>
        <w:suppressAutoHyphens/>
        <w:rPr>
          <w:b/>
        </w:rPr>
      </w:pPr>
    </w:p>
    <w:p w14:paraId="39D5FA9E" w14:textId="77777777" w:rsidR="00D65A4E" w:rsidRDefault="00D65A4E" w:rsidP="00D65A4E">
      <w:pPr>
        <w:tabs>
          <w:tab w:val="left" w:pos="-720"/>
        </w:tabs>
        <w:suppressAutoHyphens/>
      </w:pPr>
      <w:r>
        <w:rPr>
          <w:b/>
        </w:rPr>
        <w:t>PERSONAL INFORMATION</w:t>
      </w:r>
      <w:r>
        <w:t xml:space="preserve"> </w:t>
      </w:r>
    </w:p>
    <w:p w14:paraId="60FC5BC9" w14:textId="77777777" w:rsidR="00D65A4E" w:rsidRDefault="00D65A4E" w:rsidP="00D65A4E">
      <w:pPr>
        <w:tabs>
          <w:tab w:val="left" w:pos="-720"/>
        </w:tabs>
        <w:suppressAutoHyphens/>
      </w:pPr>
    </w:p>
    <w:p w14:paraId="4C5A066F" w14:textId="77777777" w:rsidR="00D65A4E" w:rsidRDefault="00D65A4E" w:rsidP="00D65A4E">
      <w:pPr>
        <w:tabs>
          <w:tab w:val="left" w:pos="-720"/>
        </w:tabs>
        <w:suppressAutoHyphens/>
      </w:pPr>
      <w:r>
        <w:t>Born: Seattle, Washington</w:t>
      </w:r>
    </w:p>
    <w:p w14:paraId="34B5B70D" w14:textId="77777777" w:rsidR="00D65A4E" w:rsidRDefault="00D65A4E" w:rsidP="00D65A4E">
      <w:pPr>
        <w:tabs>
          <w:tab w:val="left" w:pos="-720"/>
        </w:tabs>
        <w:suppressAutoHyphens/>
      </w:pPr>
      <w:r>
        <w:t>Citizenship: U.S.</w:t>
      </w:r>
    </w:p>
    <w:p w14:paraId="3A3C48B0" w14:textId="77777777" w:rsidR="00D65A4E" w:rsidRDefault="00D65A4E" w:rsidP="00D65A4E">
      <w:pPr>
        <w:tabs>
          <w:tab w:val="left" w:pos="-720"/>
        </w:tabs>
        <w:suppressAutoHyphens/>
      </w:pPr>
      <w:r>
        <w:t>Languages: Fluent in Italian, Spanish, and Hindi. Working knowledge of French, both written and oral.</w:t>
      </w:r>
    </w:p>
    <w:p w14:paraId="35BD4F0C" w14:textId="77777777" w:rsidR="00D81561" w:rsidRDefault="00D81561">
      <w:pPr>
        <w:tabs>
          <w:tab w:val="left" w:pos="-720"/>
        </w:tabs>
        <w:suppressAutoHyphens/>
        <w:rPr>
          <w:b/>
        </w:rPr>
      </w:pPr>
    </w:p>
    <w:p w14:paraId="3A8E414C" w14:textId="467F1612" w:rsidR="00D81561" w:rsidRDefault="00D81561">
      <w:pPr>
        <w:tabs>
          <w:tab w:val="left" w:pos="-720"/>
        </w:tabs>
        <w:suppressAutoHyphens/>
        <w:rPr>
          <w:b/>
        </w:rPr>
      </w:pPr>
    </w:p>
    <w:p w14:paraId="147E983E" w14:textId="57A344FC" w:rsidR="00602557" w:rsidRDefault="00602557">
      <w:pPr>
        <w:tabs>
          <w:tab w:val="left" w:pos="-720"/>
        </w:tabs>
        <w:suppressAutoHyphens/>
        <w:rPr>
          <w:b/>
        </w:rPr>
      </w:pPr>
    </w:p>
    <w:p w14:paraId="2D9A55CF" w14:textId="14DAAD02" w:rsidR="00602557" w:rsidRDefault="00602557">
      <w:pPr>
        <w:tabs>
          <w:tab w:val="left" w:pos="-720"/>
        </w:tabs>
        <w:suppressAutoHyphens/>
        <w:rPr>
          <w:b/>
        </w:rPr>
      </w:pPr>
    </w:p>
    <w:p w14:paraId="242BF228" w14:textId="44F5A67F" w:rsidR="00602557" w:rsidRDefault="00602557">
      <w:pPr>
        <w:tabs>
          <w:tab w:val="left" w:pos="-720"/>
        </w:tabs>
        <w:suppressAutoHyphens/>
        <w:rPr>
          <w:b/>
        </w:rPr>
      </w:pPr>
    </w:p>
    <w:p w14:paraId="1F01384C" w14:textId="0CD96D24" w:rsidR="00602557" w:rsidRDefault="00602557">
      <w:pPr>
        <w:tabs>
          <w:tab w:val="left" w:pos="-720"/>
        </w:tabs>
        <w:suppressAutoHyphens/>
        <w:rPr>
          <w:b/>
        </w:rPr>
      </w:pPr>
    </w:p>
    <w:p w14:paraId="0C3CB408" w14:textId="0FD341FE" w:rsidR="00602557" w:rsidRDefault="00602557">
      <w:pPr>
        <w:tabs>
          <w:tab w:val="left" w:pos="-720"/>
        </w:tabs>
        <w:suppressAutoHyphens/>
        <w:rPr>
          <w:b/>
        </w:rPr>
      </w:pPr>
    </w:p>
    <w:p w14:paraId="6846CB2C" w14:textId="7EED328B" w:rsidR="00602557" w:rsidRDefault="00602557">
      <w:pPr>
        <w:tabs>
          <w:tab w:val="left" w:pos="-720"/>
        </w:tabs>
        <w:suppressAutoHyphens/>
        <w:rPr>
          <w:b/>
        </w:rPr>
      </w:pPr>
    </w:p>
    <w:p w14:paraId="6CB8FD59" w14:textId="0FDC2D1B" w:rsidR="00602557" w:rsidRDefault="00602557">
      <w:pPr>
        <w:tabs>
          <w:tab w:val="left" w:pos="-720"/>
        </w:tabs>
        <w:suppressAutoHyphens/>
        <w:rPr>
          <w:b/>
        </w:rPr>
      </w:pPr>
    </w:p>
    <w:sectPr w:rsidR="00602557" w:rsidSect="006C580F">
      <w:footerReference w:type="default" r:id="rId15"/>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8DB9" w14:textId="77777777" w:rsidR="0012548E" w:rsidRDefault="0012548E">
      <w:r>
        <w:separator/>
      </w:r>
    </w:p>
  </w:endnote>
  <w:endnote w:type="continuationSeparator" w:id="0">
    <w:p w14:paraId="2EB9C461" w14:textId="77777777" w:rsidR="0012548E" w:rsidRDefault="0012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휴먼명조,한컴돋움">
    <w:altName w:val="Arial Unicode MS"/>
    <w:panose1 w:val="020B0604020202020204"/>
    <w:charset w:val="81"/>
    <w:family w:val="roman"/>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DE2C" w14:textId="77777777" w:rsidR="005171BF" w:rsidRDefault="005171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F8A17D3" w14:textId="77777777" w:rsidR="005171BF" w:rsidRDefault="005171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96D7" w14:textId="77777777" w:rsidR="0012548E" w:rsidRDefault="0012548E">
      <w:r>
        <w:separator/>
      </w:r>
    </w:p>
  </w:footnote>
  <w:footnote w:type="continuationSeparator" w:id="0">
    <w:p w14:paraId="2022E435" w14:textId="77777777" w:rsidR="0012548E" w:rsidRDefault="0012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56C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D5630"/>
    <w:multiLevelType w:val="multilevel"/>
    <w:tmpl w:val="4FB42482"/>
    <w:lvl w:ilvl="0">
      <w:start w:val="4"/>
      <w:numFmt w:val="decimal"/>
      <w:lvlText w:val="%1"/>
      <w:lvlJc w:val="left"/>
      <w:pPr>
        <w:tabs>
          <w:tab w:val="num" w:pos="690"/>
        </w:tabs>
        <w:ind w:left="690" w:hanging="690"/>
      </w:pPr>
      <w:rPr>
        <w:rFonts w:hint="default"/>
      </w:rPr>
    </w:lvl>
    <w:lvl w:ilvl="1">
      <w:start w:val="7"/>
      <w:numFmt w:val="decimalZero"/>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405EE6"/>
    <w:multiLevelType w:val="singleLevel"/>
    <w:tmpl w:val="E1EA6734"/>
    <w:lvl w:ilvl="0">
      <w:start w:val="1995"/>
      <w:numFmt w:val="decimal"/>
      <w:lvlText w:val="%1"/>
      <w:legacy w:legacy="1" w:legacySpace="0" w:legacyIndent="480"/>
      <w:lvlJc w:val="left"/>
      <w:pPr>
        <w:ind w:left="480" w:hanging="480"/>
      </w:pPr>
    </w:lvl>
  </w:abstractNum>
  <w:abstractNum w:abstractNumId="3" w15:restartNumberingAfterBreak="0">
    <w:nsid w:val="0CF12EFC"/>
    <w:multiLevelType w:val="multilevel"/>
    <w:tmpl w:val="5D5ADE24"/>
    <w:lvl w:ilvl="0">
      <w:start w:val="9"/>
      <w:numFmt w:val="decimal"/>
      <w:lvlText w:val="%1"/>
      <w:lvlJc w:val="left"/>
      <w:pPr>
        <w:tabs>
          <w:tab w:val="num" w:pos="684"/>
        </w:tabs>
        <w:ind w:left="684" w:hanging="684"/>
      </w:pPr>
      <w:rPr>
        <w:rFonts w:hint="default"/>
      </w:rPr>
    </w:lvl>
    <w:lvl w:ilvl="1">
      <w:start w:val="10"/>
      <w:numFmt w:val="decimal"/>
      <w:lvlText w:val="%1-%2"/>
      <w:lvlJc w:val="left"/>
      <w:pPr>
        <w:tabs>
          <w:tab w:val="num" w:pos="684"/>
        </w:tabs>
        <w:ind w:left="684" w:hanging="6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FE70B2"/>
    <w:multiLevelType w:val="singleLevel"/>
    <w:tmpl w:val="78EC5704"/>
    <w:lvl w:ilvl="0">
      <w:numFmt w:val="decimal"/>
      <w:lvlText w:val="%1"/>
      <w:legacy w:legacy="1" w:legacySpace="0" w:legacyIndent="0"/>
      <w:lvlJc w:val="left"/>
    </w:lvl>
  </w:abstractNum>
  <w:abstractNum w:abstractNumId="5" w15:restartNumberingAfterBreak="0">
    <w:nsid w:val="19EC249B"/>
    <w:multiLevelType w:val="singleLevel"/>
    <w:tmpl w:val="78EC5704"/>
    <w:lvl w:ilvl="0">
      <w:numFmt w:val="decimal"/>
      <w:lvlText w:val="%1"/>
      <w:legacy w:legacy="1" w:legacySpace="0" w:legacyIndent="0"/>
      <w:lvlJc w:val="left"/>
    </w:lvl>
  </w:abstractNum>
  <w:abstractNum w:abstractNumId="6" w15:restartNumberingAfterBreak="0">
    <w:nsid w:val="2657094C"/>
    <w:multiLevelType w:val="hybridMultilevel"/>
    <w:tmpl w:val="AC082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E7177"/>
    <w:multiLevelType w:val="multilevel"/>
    <w:tmpl w:val="76507BE6"/>
    <w:lvl w:ilvl="0">
      <w:start w:val="4"/>
      <w:numFmt w:val="decimal"/>
      <w:lvlText w:val="%1"/>
      <w:lvlJc w:val="left"/>
      <w:pPr>
        <w:tabs>
          <w:tab w:val="num" w:pos="684"/>
        </w:tabs>
        <w:ind w:left="684" w:hanging="684"/>
      </w:pPr>
      <w:rPr>
        <w:rFonts w:hint="default"/>
      </w:rPr>
    </w:lvl>
    <w:lvl w:ilvl="1">
      <w:start w:val="5"/>
      <w:numFmt w:val="decimalZero"/>
      <w:lvlText w:val="%1-%2"/>
      <w:lvlJc w:val="left"/>
      <w:pPr>
        <w:tabs>
          <w:tab w:val="num" w:pos="684"/>
        </w:tabs>
        <w:ind w:left="684" w:hanging="6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524F9B"/>
    <w:multiLevelType w:val="multilevel"/>
    <w:tmpl w:val="7A3CE814"/>
    <w:lvl w:ilvl="0">
      <w:start w:val="9"/>
      <w:numFmt w:val="decimal"/>
      <w:lvlText w:val="%1"/>
      <w:lvlJc w:val="left"/>
      <w:pPr>
        <w:tabs>
          <w:tab w:val="num" w:pos="684"/>
        </w:tabs>
        <w:ind w:left="684" w:hanging="684"/>
      </w:pPr>
      <w:rPr>
        <w:rFonts w:hint="default"/>
      </w:rPr>
    </w:lvl>
    <w:lvl w:ilvl="1">
      <w:start w:val="9"/>
      <w:numFmt w:val="decimalZero"/>
      <w:lvlText w:val="%1-%2"/>
      <w:lvlJc w:val="left"/>
      <w:pPr>
        <w:tabs>
          <w:tab w:val="num" w:pos="684"/>
        </w:tabs>
        <w:ind w:left="684" w:hanging="6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8062BE"/>
    <w:multiLevelType w:val="singleLevel"/>
    <w:tmpl w:val="CE32DDA8"/>
    <w:lvl w:ilvl="0">
      <w:start w:val="1994"/>
      <w:numFmt w:val="decimal"/>
      <w:lvlText w:val="%1-"/>
      <w:legacy w:legacy="1" w:legacySpace="0" w:legacyIndent="720"/>
      <w:lvlJc w:val="left"/>
      <w:pPr>
        <w:ind w:left="720" w:hanging="720"/>
      </w:pPr>
    </w:lvl>
  </w:abstractNum>
  <w:abstractNum w:abstractNumId="10" w15:restartNumberingAfterBreak="0">
    <w:nsid w:val="3C373E8A"/>
    <w:multiLevelType w:val="multilevel"/>
    <w:tmpl w:val="FDC8A510"/>
    <w:lvl w:ilvl="0">
      <w:start w:val="6"/>
      <w:numFmt w:val="decimal"/>
      <w:lvlText w:val="%1"/>
      <w:lvlJc w:val="left"/>
      <w:pPr>
        <w:tabs>
          <w:tab w:val="num" w:pos="690"/>
        </w:tabs>
        <w:ind w:left="690" w:hanging="690"/>
      </w:pPr>
      <w:rPr>
        <w:rFonts w:hint="default"/>
      </w:rPr>
    </w:lvl>
    <w:lvl w:ilvl="1">
      <w:start w:val="7"/>
      <w:numFmt w:val="decimalZero"/>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5143CC"/>
    <w:multiLevelType w:val="singleLevel"/>
    <w:tmpl w:val="57B4E5E4"/>
    <w:lvl w:ilvl="0">
      <w:start w:val="1992"/>
      <w:numFmt w:val="decimal"/>
      <w:lvlText w:val="%1-"/>
      <w:lvlJc w:val="left"/>
      <w:pPr>
        <w:tabs>
          <w:tab w:val="num" w:pos="720"/>
        </w:tabs>
        <w:ind w:left="720" w:hanging="720"/>
      </w:pPr>
      <w:rPr>
        <w:rFonts w:hint="default"/>
      </w:rPr>
    </w:lvl>
  </w:abstractNum>
  <w:abstractNum w:abstractNumId="12" w15:restartNumberingAfterBreak="0">
    <w:nsid w:val="515A3F02"/>
    <w:multiLevelType w:val="multilevel"/>
    <w:tmpl w:val="E96ED42A"/>
    <w:lvl w:ilvl="0">
      <w:start w:val="1"/>
      <w:numFmt w:val="decimal"/>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9F6FBC"/>
    <w:multiLevelType w:val="multilevel"/>
    <w:tmpl w:val="AB2AFCB0"/>
    <w:lvl w:ilvl="0">
      <w:start w:val="1"/>
      <w:numFmt w:val="decimal"/>
      <w:lvlText w:val="%1"/>
      <w:lvlJc w:val="left"/>
      <w:pPr>
        <w:tabs>
          <w:tab w:val="num" w:pos="444"/>
        </w:tabs>
        <w:ind w:left="444" w:hanging="444"/>
      </w:pPr>
      <w:rPr>
        <w:rFonts w:hint="default"/>
      </w:rPr>
    </w:lvl>
    <w:lvl w:ilvl="1">
      <w:start w:val="8"/>
      <w:numFmt w:val="decimalZero"/>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FC32C0"/>
    <w:multiLevelType w:val="singleLevel"/>
    <w:tmpl w:val="78EC5704"/>
    <w:lvl w:ilvl="0">
      <w:numFmt w:val="decimal"/>
      <w:lvlText w:val="%1"/>
      <w:legacy w:legacy="1" w:legacySpace="0" w:legacyIndent="0"/>
      <w:lvlJc w:val="left"/>
    </w:lvl>
  </w:abstractNum>
  <w:abstractNum w:abstractNumId="15" w15:restartNumberingAfterBreak="0">
    <w:nsid w:val="72E75EA0"/>
    <w:multiLevelType w:val="multilevel"/>
    <w:tmpl w:val="B58A084A"/>
    <w:lvl w:ilvl="0">
      <w:start w:val="8"/>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11"/>
  </w:num>
  <w:num w:numId="4">
    <w:abstractNumId w:val="10"/>
  </w:num>
  <w:num w:numId="5">
    <w:abstractNumId w:val="12"/>
  </w:num>
  <w:num w:numId="6">
    <w:abstractNumId w:val="1"/>
  </w:num>
  <w:num w:numId="7">
    <w:abstractNumId w:val="8"/>
  </w:num>
  <w:num w:numId="8">
    <w:abstractNumId w:val="15"/>
  </w:num>
  <w:num w:numId="9">
    <w:abstractNumId w:val="7"/>
  </w:num>
  <w:num w:numId="10">
    <w:abstractNumId w:val="13"/>
  </w:num>
  <w:num w:numId="11">
    <w:abstractNumId w:val="4"/>
  </w:num>
  <w:num w:numId="12">
    <w:abstractNumId w:val="3"/>
  </w:num>
  <w:num w:numId="13">
    <w:abstractNumId w:val="14"/>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F7"/>
    <w:rsid w:val="00003BCB"/>
    <w:rsid w:val="00005E32"/>
    <w:rsid w:val="00012C1A"/>
    <w:rsid w:val="000308E7"/>
    <w:rsid w:val="00036772"/>
    <w:rsid w:val="0004133B"/>
    <w:rsid w:val="000465CB"/>
    <w:rsid w:val="00052BF9"/>
    <w:rsid w:val="00055B78"/>
    <w:rsid w:val="0007083E"/>
    <w:rsid w:val="00071579"/>
    <w:rsid w:val="0008277C"/>
    <w:rsid w:val="0008475A"/>
    <w:rsid w:val="0009532F"/>
    <w:rsid w:val="00095CCF"/>
    <w:rsid w:val="00096B27"/>
    <w:rsid w:val="000973D3"/>
    <w:rsid w:val="000A3719"/>
    <w:rsid w:val="000A66C0"/>
    <w:rsid w:val="000A7331"/>
    <w:rsid w:val="000B0A41"/>
    <w:rsid w:val="000B4657"/>
    <w:rsid w:val="000B5E98"/>
    <w:rsid w:val="000B7D2C"/>
    <w:rsid w:val="000C67C1"/>
    <w:rsid w:val="000D53DF"/>
    <w:rsid w:val="000D5496"/>
    <w:rsid w:val="000D6FBF"/>
    <w:rsid w:val="000D71B2"/>
    <w:rsid w:val="000E1BBE"/>
    <w:rsid w:val="000E36AB"/>
    <w:rsid w:val="000E48D9"/>
    <w:rsid w:val="000E5B43"/>
    <w:rsid w:val="000F2192"/>
    <w:rsid w:val="000F2EF4"/>
    <w:rsid w:val="000F773A"/>
    <w:rsid w:val="000F79E8"/>
    <w:rsid w:val="000F7CC4"/>
    <w:rsid w:val="0010207C"/>
    <w:rsid w:val="001040A3"/>
    <w:rsid w:val="0011758D"/>
    <w:rsid w:val="0012548E"/>
    <w:rsid w:val="0013133F"/>
    <w:rsid w:val="0013253F"/>
    <w:rsid w:val="00132C8F"/>
    <w:rsid w:val="00132FB0"/>
    <w:rsid w:val="00134B3A"/>
    <w:rsid w:val="00136578"/>
    <w:rsid w:val="001441A9"/>
    <w:rsid w:val="001562DF"/>
    <w:rsid w:val="001651C8"/>
    <w:rsid w:val="001971A7"/>
    <w:rsid w:val="001A017F"/>
    <w:rsid w:val="001A02EC"/>
    <w:rsid w:val="001D69E3"/>
    <w:rsid w:val="001E0ABA"/>
    <w:rsid w:val="001E6C51"/>
    <w:rsid w:val="001E6DC7"/>
    <w:rsid w:val="001F4ABC"/>
    <w:rsid w:val="001F7100"/>
    <w:rsid w:val="00203FF9"/>
    <w:rsid w:val="00206BE8"/>
    <w:rsid w:val="00207004"/>
    <w:rsid w:val="002159ED"/>
    <w:rsid w:val="00220795"/>
    <w:rsid w:val="00225A30"/>
    <w:rsid w:val="00235F2D"/>
    <w:rsid w:val="0024182D"/>
    <w:rsid w:val="002440AE"/>
    <w:rsid w:val="00246E60"/>
    <w:rsid w:val="00250850"/>
    <w:rsid w:val="00253B62"/>
    <w:rsid w:val="00255DF9"/>
    <w:rsid w:val="00265513"/>
    <w:rsid w:val="002670F1"/>
    <w:rsid w:val="00271E2D"/>
    <w:rsid w:val="00271EED"/>
    <w:rsid w:val="0027201F"/>
    <w:rsid w:val="00280546"/>
    <w:rsid w:val="002813AD"/>
    <w:rsid w:val="00281D23"/>
    <w:rsid w:val="00283616"/>
    <w:rsid w:val="00286259"/>
    <w:rsid w:val="0028700C"/>
    <w:rsid w:val="00292F2D"/>
    <w:rsid w:val="0029601B"/>
    <w:rsid w:val="002966BE"/>
    <w:rsid w:val="002A03BD"/>
    <w:rsid w:val="002A1A21"/>
    <w:rsid w:val="002A7F50"/>
    <w:rsid w:val="002C06AB"/>
    <w:rsid w:val="002D50FF"/>
    <w:rsid w:val="002D6253"/>
    <w:rsid w:val="002E057F"/>
    <w:rsid w:val="002E0727"/>
    <w:rsid w:val="002E11CA"/>
    <w:rsid w:val="002E1605"/>
    <w:rsid w:val="002F38E0"/>
    <w:rsid w:val="002F75E0"/>
    <w:rsid w:val="00306236"/>
    <w:rsid w:val="00313608"/>
    <w:rsid w:val="00321B87"/>
    <w:rsid w:val="00324F9C"/>
    <w:rsid w:val="00335B77"/>
    <w:rsid w:val="00337B31"/>
    <w:rsid w:val="00341237"/>
    <w:rsid w:val="0034250C"/>
    <w:rsid w:val="00347B3E"/>
    <w:rsid w:val="00350B8C"/>
    <w:rsid w:val="00351BD0"/>
    <w:rsid w:val="00352AF7"/>
    <w:rsid w:val="00353D42"/>
    <w:rsid w:val="003572BA"/>
    <w:rsid w:val="00360135"/>
    <w:rsid w:val="00361646"/>
    <w:rsid w:val="00361739"/>
    <w:rsid w:val="0036628B"/>
    <w:rsid w:val="0036653F"/>
    <w:rsid w:val="0036669C"/>
    <w:rsid w:val="0036730F"/>
    <w:rsid w:val="00372F1A"/>
    <w:rsid w:val="003811F6"/>
    <w:rsid w:val="00394B7E"/>
    <w:rsid w:val="00396B08"/>
    <w:rsid w:val="003C3BE4"/>
    <w:rsid w:val="003C55ED"/>
    <w:rsid w:val="003D5019"/>
    <w:rsid w:val="003E5CE6"/>
    <w:rsid w:val="003F20C0"/>
    <w:rsid w:val="003F42A4"/>
    <w:rsid w:val="004067D8"/>
    <w:rsid w:val="004105BC"/>
    <w:rsid w:val="004127D0"/>
    <w:rsid w:val="00417D67"/>
    <w:rsid w:val="004202C2"/>
    <w:rsid w:val="004372C7"/>
    <w:rsid w:val="00437C91"/>
    <w:rsid w:val="00441E63"/>
    <w:rsid w:val="004511E9"/>
    <w:rsid w:val="004572F9"/>
    <w:rsid w:val="0046332B"/>
    <w:rsid w:val="00463552"/>
    <w:rsid w:val="00463D60"/>
    <w:rsid w:val="0046585C"/>
    <w:rsid w:val="00467B45"/>
    <w:rsid w:val="0047027B"/>
    <w:rsid w:val="004807BC"/>
    <w:rsid w:val="00483569"/>
    <w:rsid w:val="00486206"/>
    <w:rsid w:val="00487D78"/>
    <w:rsid w:val="004B5D4A"/>
    <w:rsid w:val="004C192C"/>
    <w:rsid w:val="004C750C"/>
    <w:rsid w:val="004D359A"/>
    <w:rsid w:val="004D3E94"/>
    <w:rsid w:val="004D54D8"/>
    <w:rsid w:val="004E4922"/>
    <w:rsid w:val="004E663E"/>
    <w:rsid w:val="004F2002"/>
    <w:rsid w:val="004F5C27"/>
    <w:rsid w:val="005005D2"/>
    <w:rsid w:val="0050293F"/>
    <w:rsid w:val="00505E0B"/>
    <w:rsid w:val="00512D55"/>
    <w:rsid w:val="005171BF"/>
    <w:rsid w:val="0052225E"/>
    <w:rsid w:val="00524FB1"/>
    <w:rsid w:val="0052525F"/>
    <w:rsid w:val="00525752"/>
    <w:rsid w:val="00527CC5"/>
    <w:rsid w:val="00543E67"/>
    <w:rsid w:val="00560A72"/>
    <w:rsid w:val="005620F6"/>
    <w:rsid w:val="00562BFB"/>
    <w:rsid w:val="00563755"/>
    <w:rsid w:val="00567DC4"/>
    <w:rsid w:val="00573990"/>
    <w:rsid w:val="0058004F"/>
    <w:rsid w:val="00582E58"/>
    <w:rsid w:val="005841FA"/>
    <w:rsid w:val="00587E88"/>
    <w:rsid w:val="00590D2E"/>
    <w:rsid w:val="00597752"/>
    <w:rsid w:val="005A16BB"/>
    <w:rsid w:val="005A2294"/>
    <w:rsid w:val="005A2555"/>
    <w:rsid w:val="005A407C"/>
    <w:rsid w:val="005A5ED5"/>
    <w:rsid w:val="005B2615"/>
    <w:rsid w:val="005B7C41"/>
    <w:rsid w:val="005C37A3"/>
    <w:rsid w:val="005C41FC"/>
    <w:rsid w:val="005C4917"/>
    <w:rsid w:val="005C7BB0"/>
    <w:rsid w:val="005D0A20"/>
    <w:rsid w:val="005D33EF"/>
    <w:rsid w:val="005D743C"/>
    <w:rsid w:val="005E1FC8"/>
    <w:rsid w:val="005E6C71"/>
    <w:rsid w:val="005F6959"/>
    <w:rsid w:val="00602557"/>
    <w:rsid w:val="00602D04"/>
    <w:rsid w:val="006077DC"/>
    <w:rsid w:val="00607A0C"/>
    <w:rsid w:val="0061131D"/>
    <w:rsid w:val="00612A8E"/>
    <w:rsid w:val="00616BBD"/>
    <w:rsid w:val="0062783A"/>
    <w:rsid w:val="006279AC"/>
    <w:rsid w:val="006307EE"/>
    <w:rsid w:val="006312B0"/>
    <w:rsid w:val="006428C8"/>
    <w:rsid w:val="00643B27"/>
    <w:rsid w:val="00643BBF"/>
    <w:rsid w:val="0065069C"/>
    <w:rsid w:val="0065753D"/>
    <w:rsid w:val="00660D26"/>
    <w:rsid w:val="00661432"/>
    <w:rsid w:val="00670D02"/>
    <w:rsid w:val="0067122D"/>
    <w:rsid w:val="00673509"/>
    <w:rsid w:val="0067689B"/>
    <w:rsid w:val="00676A1B"/>
    <w:rsid w:val="006911A0"/>
    <w:rsid w:val="006A30A2"/>
    <w:rsid w:val="006B7963"/>
    <w:rsid w:val="006C3272"/>
    <w:rsid w:val="006C580F"/>
    <w:rsid w:val="006D2867"/>
    <w:rsid w:val="006D5136"/>
    <w:rsid w:val="006E07A8"/>
    <w:rsid w:val="006E1D3C"/>
    <w:rsid w:val="006E2777"/>
    <w:rsid w:val="006E79D3"/>
    <w:rsid w:val="006E7DAE"/>
    <w:rsid w:val="006F340F"/>
    <w:rsid w:val="006F46F8"/>
    <w:rsid w:val="0070697A"/>
    <w:rsid w:val="00712C81"/>
    <w:rsid w:val="00716DEB"/>
    <w:rsid w:val="00720DAA"/>
    <w:rsid w:val="0072510A"/>
    <w:rsid w:val="0072728B"/>
    <w:rsid w:val="00727C55"/>
    <w:rsid w:val="00732957"/>
    <w:rsid w:val="00737E2C"/>
    <w:rsid w:val="007431E0"/>
    <w:rsid w:val="00743C84"/>
    <w:rsid w:val="00747604"/>
    <w:rsid w:val="007476CF"/>
    <w:rsid w:val="00751AAC"/>
    <w:rsid w:val="007529F3"/>
    <w:rsid w:val="00752B6E"/>
    <w:rsid w:val="00752EFC"/>
    <w:rsid w:val="00755960"/>
    <w:rsid w:val="00756E1D"/>
    <w:rsid w:val="00762531"/>
    <w:rsid w:val="007750E4"/>
    <w:rsid w:val="00775F7E"/>
    <w:rsid w:val="0078737C"/>
    <w:rsid w:val="0079017A"/>
    <w:rsid w:val="007A22A7"/>
    <w:rsid w:val="007A3C04"/>
    <w:rsid w:val="007B0663"/>
    <w:rsid w:val="007B1027"/>
    <w:rsid w:val="007B1660"/>
    <w:rsid w:val="007B7296"/>
    <w:rsid w:val="007C2829"/>
    <w:rsid w:val="007C56E8"/>
    <w:rsid w:val="007C6870"/>
    <w:rsid w:val="007C7137"/>
    <w:rsid w:val="007D0EDD"/>
    <w:rsid w:val="007F05E3"/>
    <w:rsid w:val="007F2A48"/>
    <w:rsid w:val="008022C4"/>
    <w:rsid w:val="00822115"/>
    <w:rsid w:val="0082405E"/>
    <w:rsid w:val="008252C8"/>
    <w:rsid w:val="00830E65"/>
    <w:rsid w:val="00841593"/>
    <w:rsid w:val="0084394D"/>
    <w:rsid w:val="008470CE"/>
    <w:rsid w:val="00850740"/>
    <w:rsid w:val="00853467"/>
    <w:rsid w:val="008614FC"/>
    <w:rsid w:val="0086325B"/>
    <w:rsid w:val="008664C4"/>
    <w:rsid w:val="008674E2"/>
    <w:rsid w:val="00883A89"/>
    <w:rsid w:val="00891AE2"/>
    <w:rsid w:val="0089424B"/>
    <w:rsid w:val="00896BFA"/>
    <w:rsid w:val="008A2243"/>
    <w:rsid w:val="008A23B4"/>
    <w:rsid w:val="008B42FC"/>
    <w:rsid w:val="008B56A6"/>
    <w:rsid w:val="008B6D32"/>
    <w:rsid w:val="008C0F71"/>
    <w:rsid w:val="008C58D9"/>
    <w:rsid w:val="008C6A63"/>
    <w:rsid w:val="008D46E8"/>
    <w:rsid w:val="008E20C0"/>
    <w:rsid w:val="008E7E22"/>
    <w:rsid w:val="008F1AB1"/>
    <w:rsid w:val="008F37B2"/>
    <w:rsid w:val="008F5F17"/>
    <w:rsid w:val="009016BF"/>
    <w:rsid w:val="00915519"/>
    <w:rsid w:val="009212B1"/>
    <w:rsid w:val="00924203"/>
    <w:rsid w:val="009267A0"/>
    <w:rsid w:val="00942946"/>
    <w:rsid w:val="00944DD2"/>
    <w:rsid w:val="0094506D"/>
    <w:rsid w:val="00946269"/>
    <w:rsid w:val="00951931"/>
    <w:rsid w:val="00953944"/>
    <w:rsid w:val="00954703"/>
    <w:rsid w:val="00956ED5"/>
    <w:rsid w:val="009570C7"/>
    <w:rsid w:val="0096428C"/>
    <w:rsid w:val="00966036"/>
    <w:rsid w:val="00972051"/>
    <w:rsid w:val="0097222B"/>
    <w:rsid w:val="00983217"/>
    <w:rsid w:val="00983604"/>
    <w:rsid w:val="00983A3C"/>
    <w:rsid w:val="00984BA4"/>
    <w:rsid w:val="00992E2A"/>
    <w:rsid w:val="009A3E87"/>
    <w:rsid w:val="009A4F14"/>
    <w:rsid w:val="009B536A"/>
    <w:rsid w:val="009C1542"/>
    <w:rsid w:val="009C47A5"/>
    <w:rsid w:val="009D2D86"/>
    <w:rsid w:val="009D3451"/>
    <w:rsid w:val="009D56AC"/>
    <w:rsid w:val="009E0C03"/>
    <w:rsid w:val="009E16F2"/>
    <w:rsid w:val="009F0728"/>
    <w:rsid w:val="009F1B44"/>
    <w:rsid w:val="009F5AA0"/>
    <w:rsid w:val="00A0241A"/>
    <w:rsid w:val="00A03C75"/>
    <w:rsid w:val="00A054F4"/>
    <w:rsid w:val="00A11057"/>
    <w:rsid w:val="00A17D8B"/>
    <w:rsid w:val="00A2489B"/>
    <w:rsid w:val="00A27C1F"/>
    <w:rsid w:val="00A37B40"/>
    <w:rsid w:val="00A41F68"/>
    <w:rsid w:val="00A4591A"/>
    <w:rsid w:val="00A51D05"/>
    <w:rsid w:val="00A60E1A"/>
    <w:rsid w:val="00A63C5F"/>
    <w:rsid w:val="00A762DF"/>
    <w:rsid w:val="00A81D41"/>
    <w:rsid w:val="00A83374"/>
    <w:rsid w:val="00A873B8"/>
    <w:rsid w:val="00AA3BB2"/>
    <w:rsid w:val="00AA7DA7"/>
    <w:rsid w:val="00AC4C70"/>
    <w:rsid w:val="00AC5FBE"/>
    <w:rsid w:val="00AC6CA6"/>
    <w:rsid w:val="00AD67D8"/>
    <w:rsid w:val="00AF08FC"/>
    <w:rsid w:val="00AF0C05"/>
    <w:rsid w:val="00AF1C3A"/>
    <w:rsid w:val="00AF550D"/>
    <w:rsid w:val="00AF6DFD"/>
    <w:rsid w:val="00AF72B2"/>
    <w:rsid w:val="00AF77B4"/>
    <w:rsid w:val="00B10E20"/>
    <w:rsid w:val="00B149F7"/>
    <w:rsid w:val="00B300F9"/>
    <w:rsid w:val="00B3399B"/>
    <w:rsid w:val="00B34DB4"/>
    <w:rsid w:val="00B34FAD"/>
    <w:rsid w:val="00B5237B"/>
    <w:rsid w:val="00B5476D"/>
    <w:rsid w:val="00B620A0"/>
    <w:rsid w:val="00B66D62"/>
    <w:rsid w:val="00B70A6D"/>
    <w:rsid w:val="00BA0A64"/>
    <w:rsid w:val="00BA704E"/>
    <w:rsid w:val="00BD48CC"/>
    <w:rsid w:val="00BE2674"/>
    <w:rsid w:val="00BE49E7"/>
    <w:rsid w:val="00BF1CF6"/>
    <w:rsid w:val="00BF3B13"/>
    <w:rsid w:val="00BF6904"/>
    <w:rsid w:val="00C030C2"/>
    <w:rsid w:val="00C15F64"/>
    <w:rsid w:val="00C17738"/>
    <w:rsid w:val="00C22164"/>
    <w:rsid w:val="00C30E54"/>
    <w:rsid w:val="00C31DEA"/>
    <w:rsid w:val="00C353EF"/>
    <w:rsid w:val="00C55F7D"/>
    <w:rsid w:val="00C5646B"/>
    <w:rsid w:val="00C57264"/>
    <w:rsid w:val="00C736E0"/>
    <w:rsid w:val="00C73E6F"/>
    <w:rsid w:val="00C746BA"/>
    <w:rsid w:val="00C76740"/>
    <w:rsid w:val="00C91F42"/>
    <w:rsid w:val="00C94F4B"/>
    <w:rsid w:val="00CA67A0"/>
    <w:rsid w:val="00CB7A77"/>
    <w:rsid w:val="00CC09F5"/>
    <w:rsid w:val="00CC175B"/>
    <w:rsid w:val="00CD761B"/>
    <w:rsid w:val="00CE0DAB"/>
    <w:rsid w:val="00CE350E"/>
    <w:rsid w:val="00CE6A3E"/>
    <w:rsid w:val="00CE6B8A"/>
    <w:rsid w:val="00CE751D"/>
    <w:rsid w:val="00CF61A1"/>
    <w:rsid w:val="00D16E79"/>
    <w:rsid w:val="00D267A7"/>
    <w:rsid w:val="00D27288"/>
    <w:rsid w:val="00D303CE"/>
    <w:rsid w:val="00D30F3B"/>
    <w:rsid w:val="00D4390F"/>
    <w:rsid w:val="00D5271B"/>
    <w:rsid w:val="00D65A4E"/>
    <w:rsid w:val="00D81561"/>
    <w:rsid w:val="00D87ED4"/>
    <w:rsid w:val="00D92074"/>
    <w:rsid w:val="00D92947"/>
    <w:rsid w:val="00D97AD2"/>
    <w:rsid w:val="00DC0E6C"/>
    <w:rsid w:val="00DC1111"/>
    <w:rsid w:val="00DC6E89"/>
    <w:rsid w:val="00DD2C8C"/>
    <w:rsid w:val="00DD4A69"/>
    <w:rsid w:val="00DD796C"/>
    <w:rsid w:val="00DE432F"/>
    <w:rsid w:val="00DE5D56"/>
    <w:rsid w:val="00DF266D"/>
    <w:rsid w:val="00E0202F"/>
    <w:rsid w:val="00E1427B"/>
    <w:rsid w:val="00E1663C"/>
    <w:rsid w:val="00E248EF"/>
    <w:rsid w:val="00E253DF"/>
    <w:rsid w:val="00E47920"/>
    <w:rsid w:val="00E5107B"/>
    <w:rsid w:val="00E527BA"/>
    <w:rsid w:val="00E55AD4"/>
    <w:rsid w:val="00E62629"/>
    <w:rsid w:val="00E6278B"/>
    <w:rsid w:val="00E62AF2"/>
    <w:rsid w:val="00E63672"/>
    <w:rsid w:val="00E64B45"/>
    <w:rsid w:val="00E70D95"/>
    <w:rsid w:val="00E731A1"/>
    <w:rsid w:val="00E802FA"/>
    <w:rsid w:val="00E85E26"/>
    <w:rsid w:val="00E9162F"/>
    <w:rsid w:val="00E95005"/>
    <w:rsid w:val="00EA51EB"/>
    <w:rsid w:val="00EC29D1"/>
    <w:rsid w:val="00EC2B50"/>
    <w:rsid w:val="00EC2FE5"/>
    <w:rsid w:val="00ED28C8"/>
    <w:rsid w:val="00ED3F35"/>
    <w:rsid w:val="00ED4386"/>
    <w:rsid w:val="00EE2F57"/>
    <w:rsid w:val="00EE4073"/>
    <w:rsid w:val="00EE5240"/>
    <w:rsid w:val="00EE70F2"/>
    <w:rsid w:val="00EF22AE"/>
    <w:rsid w:val="00EF7C60"/>
    <w:rsid w:val="00F000E4"/>
    <w:rsid w:val="00F00845"/>
    <w:rsid w:val="00F06B95"/>
    <w:rsid w:val="00F072B6"/>
    <w:rsid w:val="00F20D5B"/>
    <w:rsid w:val="00F31113"/>
    <w:rsid w:val="00F31D8D"/>
    <w:rsid w:val="00F328D9"/>
    <w:rsid w:val="00F34F63"/>
    <w:rsid w:val="00F36899"/>
    <w:rsid w:val="00F3699F"/>
    <w:rsid w:val="00F40033"/>
    <w:rsid w:val="00F412B3"/>
    <w:rsid w:val="00F50447"/>
    <w:rsid w:val="00F53BEF"/>
    <w:rsid w:val="00F53E9D"/>
    <w:rsid w:val="00F60263"/>
    <w:rsid w:val="00F62F4B"/>
    <w:rsid w:val="00F74844"/>
    <w:rsid w:val="00F75B52"/>
    <w:rsid w:val="00F768CA"/>
    <w:rsid w:val="00F90A0D"/>
    <w:rsid w:val="00FA0BA1"/>
    <w:rsid w:val="00FA15CA"/>
    <w:rsid w:val="00FA4B5B"/>
    <w:rsid w:val="00FA4ECB"/>
    <w:rsid w:val="00FC482D"/>
    <w:rsid w:val="00FD2E4A"/>
    <w:rsid w:val="00FD2ECB"/>
    <w:rsid w:val="00FD3B32"/>
    <w:rsid w:val="00FE0285"/>
    <w:rsid w:val="00FE2F9B"/>
    <w:rsid w:val="00FF5424"/>
    <w:rsid w:val="00FF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7A6F6"/>
  <w15:chartTrackingRefBased/>
  <w15:docId w15:val="{8AD2C3B8-EDC2-EC4C-98AE-6C760079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i/>
    </w:rPr>
  </w:style>
  <w:style w:type="paragraph" w:styleId="Heading2">
    <w:name w:val="heading 2"/>
    <w:basedOn w:val="Normal"/>
    <w:next w:val="Normal"/>
    <w:qFormat/>
    <w:pPr>
      <w:keepNext/>
      <w:tabs>
        <w:tab w:val="left" w:pos="-720"/>
      </w:tabs>
      <w:suppressAutoHyphens/>
      <w:ind w:left="720" w:hanging="720"/>
      <w:jc w:val="center"/>
      <w:outlineLvl w:val="1"/>
    </w:pPr>
    <w:rPr>
      <w:b/>
      <w:i/>
    </w:rPr>
  </w:style>
  <w:style w:type="paragraph" w:styleId="Heading3">
    <w:name w:val="heading 3"/>
    <w:basedOn w:val="Normal"/>
    <w:next w:val="Normal"/>
    <w:qFormat/>
    <w:pPr>
      <w:keepNext/>
      <w:tabs>
        <w:tab w:val="left" w:pos="-720"/>
      </w:tabs>
      <w:suppressAutoHyphens/>
      <w:outlineLvl w:val="2"/>
    </w:pPr>
    <w:rPr>
      <w:b/>
      <w:iCs/>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spacing w:line="480" w:lineRule="auto"/>
      <w:jc w:val="center"/>
      <w:outlineLvl w:val="4"/>
    </w:pPr>
    <w:rPr>
      <w:b/>
    </w:rPr>
  </w:style>
  <w:style w:type="paragraph" w:styleId="Heading6">
    <w:name w:val="heading 6"/>
    <w:basedOn w:val="Normal"/>
    <w:next w:val="Normal"/>
    <w:qFormat/>
    <w:pPr>
      <w:keepNext/>
      <w:outlineLvl w:val="5"/>
    </w:pPr>
    <w:rPr>
      <w:b/>
      <w:bCs/>
      <w:sz w:val="32"/>
    </w:rPr>
  </w:style>
  <w:style w:type="paragraph" w:styleId="Heading9">
    <w:name w:val="heading 9"/>
    <w:basedOn w:val="Normal"/>
    <w:next w:val="Normal"/>
    <w:qFormat/>
    <w:pPr>
      <w:keepNext/>
      <w:tabs>
        <w:tab w:val="left" w:pos="-720"/>
      </w:tabs>
      <w:suppressAutoHyphens/>
      <w:spacing w:line="48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widowControl w:val="0"/>
      <w:tabs>
        <w:tab w:val="left" w:pos="-720"/>
        <w:tab w:val="num" w:pos="0"/>
      </w:tabs>
      <w:suppressAutoHyphens/>
    </w:pPr>
  </w:style>
  <w:style w:type="paragraph" w:styleId="EndnoteText">
    <w:name w:val="endnote text"/>
    <w:basedOn w:val="Normal"/>
    <w:semiHidden/>
    <w:pPr>
      <w:widowControl w:val="0"/>
    </w:pPr>
    <w:rPr>
      <w:rFonts w:ascii="Courier New" w:hAnsi="Courier New"/>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s>
      <w:suppressAutoHyphens/>
      <w:ind w:left="720" w:hanging="720"/>
    </w:pPr>
  </w:style>
  <w:style w:type="paragraph" w:styleId="BodyText">
    <w:name w:val="Body Text"/>
    <w:basedOn w:val="Normal"/>
    <w:semiHidden/>
    <w:pPr>
      <w:spacing w:after="120"/>
    </w:pPr>
  </w:style>
  <w:style w:type="paragraph" w:styleId="BodyTextIndent3">
    <w:name w:val="Body Text Indent 3"/>
    <w:basedOn w:val="Normal"/>
    <w:semiHidden/>
    <w:pPr>
      <w:spacing w:line="480" w:lineRule="auto"/>
      <w:ind w:firstLine="720"/>
      <w:jc w:val="center"/>
    </w:pPr>
  </w:style>
  <w:style w:type="paragraph" w:styleId="BodyTextIndent2">
    <w:name w:val="Body Text Indent 2"/>
    <w:basedOn w:val="Normal"/>
    <w:semiHidden/>
    <w:pPr>
      <w:tabs>
        <w:tab w:val="left" w:pos="-720"/>
      </w:tabs>
      <w:suppressAutoHyphens/>
      <w:ind w:left="720" w:hanging="720"/>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color w:val="FFFF00"/>
      <w:szCs w:val="44"/>
    </w:rPr>
  </w:style>
  <w:style w:type="paragraph" w:styleId="Title">
    <w:name w:val="Title"/>
    <w:basedOn w:val="Normal"/>
    <w:qFormat/>
    <w:pPr>
      <w:suppressAutoHyphens/>
      <w:ind w:firstLine="720"/>
      <w:jc w:val="center"/>
    </w:pPr>
    <w:rPr>
      <w:b/>
    </w:rPr>
  </w:style>
  <w:style w:type="character" w:styleId="Emphasis">
    <w:name w:val="Emphasis"/>
    <w:qFormat/>
    <w:rPr>
      <w:i/>
      <w:iCs/>
    </w:rPr>
  </w:style>
  <w:style w:type="paragraph" w:customStyle="1" w:styleId="CM4">
    <w:name w:val="CM4"/>
    <w:basedOn w:val="Normal"/>
    <w:next w:val="Normal"/>
    <w:pPr>
      <w:widowControl w:val="0"/>
      <w:autoSpaceDE w:val="0"/>
      <w:autoSpaceDN w:val="0"/>
      <w:adjustRightInd w:val="0"/>
      <w:spacing w:line="231" w:lineRule="atLeast"/>
    </w:pPr>
    <w:rPr>
      <w:sz w:val="20"/>
      <w:szCs w:val="24"/>
    </w:rPr>
  </w:style>
  <w:style w:type="paragraph" w:styleId="BalloonText">
    <w:name w:val="Balloon Text"/>
    <w:basedOn w:val="Normal"/>
    <w:link w:val="BalloonTextChar"/>
    <w:uiPriority w:val="99"/>
    <w:semiHidden/>
    <w:unhideWhenUsed/>
    <w:rsid w:val="007A22A7"/>
    <w:rPr>
      <w:rFonts w:ascii="Tahoma" w:hAnsi="Tahoma" w:cs="Tahoma"/>
      <w:sz w:val="16"/>
      <w:szCs w:val="16"/>
    </w:rPr>
  </w:style>
  <w:style w:type="character" w:customStyle="1" w:styleId="BalloonTextChar">
    <w:name w:val="Balloon Text Char"/>
    <w:link w:val="BalloonText"/>
    <w:uiPriority w:val="99"/>
    <w:semiHidden/>
    <w:rsid w:val="007A22A7"/>
    <w:rPr>
      <w:rFonts w:ascii="Tahoma" w:hAnsi="Tahoma" w:cs="Tahoma"/>
      <w:sz w:val="16"/>
      <w:szCs w:val="16"/>
    </w:rPr>
  </w:style>
  <w:style w:type="paragraph" w:styleId="Header">
    <w:name w:val="header"/>
    <w:basedOn w:val="Normal"/>
    <w:link w:val="HeaderChar"/>
    <w:uiPriority w:val="99"/>
    <w:unhideWhenUsed/>
    <w:rsid w:val="000F7CC4"/>
    <w:pPr>
      <w:tabs>
        <w:tab w:val="center" w:pos="4320"/>
        <w:tab w:val="right" w:pos="8640"/>
      </w:tabs>
    </w:pPr>
  </w:style>
  <w:style w:type="character" w:customStyle="1" w:styleId="HeaderChar">
    <w:name w:val="Header Char"/>
    <w:link w:val="Header"/>
    <w:uiPriority w:val="99"/>
    <w:rsid w:val="000F7CC4"/>
    <w:rPr>
      <w:sz w:val="24"/>
    </w:rPr>
  </w:style>
  <w:style w:type="character" w:styleId="UnresolvedMention">
    <w:name w:val="Unresolved Mention"/>
    <w:basedOn w:val="DefaultParagraphFont"/>
    <w:uiPriority w:val="47"/>
    <w:rsid w:val="008C0F71"/>
    <w:rPr>
      <w:color w:val="605E5C"/>
      <w:shd w:val="clear" w:color="auto" w:fill="E1DFDD"/>
    </w:rPr>
  </w:style>
  <w:style w:type="paragraph" w:styleId="ListParagraph">
    <w:name w:val="List Paragraph"/>
    <w:basedOn w:val="Normal"/>
    <w:uiPriority w:val="34"/>
    <w:qFormat/>
    <w:rsid w:val="00BA704E"/>
    <w:pPr>
      <w:ind w:left="720"/>
      <w:contextualSpacing/>
    </w:pPr>
    <w:rPr>
      <w:rFonts w:eastAsiaTheme="minorHAnsi"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7445">
      <w:bodyDiv w:val="1"/>
      <w:marLeft w:val="0"/>
      <w:marRight w:val="0"/>
      <w:marTop w:val="0"/>
      <w:marBottom w:val="0"/>
      <w:divBdr>
        <w:top w:val="none" w:sz="0" w:space="0" w:color="auto"/>
        <w:left w:val="none" w:sz="0" w:space="0" w:color="auto"/>
        <w:bottom w:val="none" w:sz="0" w:space="0" w:color="auto"/>
        <w:right w:val="none" w:sz="0" w:space="0" w:color="auto"/>
      </w:divBdr>
    </w:div>
    <w:div w:id="1414739244">
      <w:bodyDiv w:val="1"/>
      <w:marLeft w:val="0"/>
      <w:marRight w:val="0"/>
      <w:marTop w:val="0"/>
      <w:marBottom w:val="0"/>
      <w:divBdr>
        <w:top w:val="none" w:sz="0" w:space="0" w:color="auto"/>
        <w:left w:val="none" w:sz="0" w:space="0" w:color="auto"/>
        <w:bottom w:val="none" w:sz="0" w:space="0" w:color="auto"/>
        <w:right w:val="none" w:sz="0" w:space="0" w:color="auto"/>
      </w:divBdr>
    </w:div>
    <w:div w:id="1652514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od@berkeley.edu" TargetMode="External"/><Relationship Id="rId13" Type="http://schemas.openxmlformats.org/officeDocument/2006/relationships/hyperlink" Target="https://sppga.ubc.ca/news/jap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r.org/publication/taiwans-trade-policies-strategies-and-constrai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journals/business-and-polit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Vinod_Aggarwal" TargetMode="External"/><Relationship Id="rId4" Type="http://schemas.openxmlformats.org/officeDocument/2006/relationships/settings" Target="settings.xml"/><Relationship Id="rId9" Type="http://schemas.openxmlformats.org/officeDocument/2006/relationships/hyperlink" Target="http://basc.berkeley.edu" TargetMode="External"/><Relationship Id="rId14" Type="http://schemas.openxmlformats.org/officeDocument/2006/relationships/hyperlink" Target="https://sppga.ubc.ca/news/japans-leadership-in-the-lib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FAC9-FBFD-314E-A498-3937D67C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11605</Words>
  <Characters>61277</Characters>
  <Application>Microsoft Office Word</Application>
  <DocSecurity>0</DocSecurity>
  <Lines>901</Lines>
  <Paragraphs>169</Paragraphs>
  <ScaleCrop>false</ScaleCrop>
  <HeadingPairs>
    <vt:vector size="2" baseType="variant">
      <vt:variant>
        <vt:lpstr>Title</vt:lpstr>
      </vt:variant>
      <vt:variant>
        <vt:i4>1</vt:i4>
      </vt:variant>
    </vt:vector>
  </HeadingPairs>
  <TitlesOfParts>
    <vt:vector size="1" baseType="lpstr">
      <vt:lpstr>ADD PAGE NUMBERS ON ALL BOOK CHAPTERS AND ARTICLES </vt:lpstr>
    </vt:vector>
  </TitlesOfParts>
  <Company>UC/Berkeley</Company>
  <LinksUpToDate>false</LinksUpToDate>
  <CharactersWithSpaces>72713</CharactersWithSpaces>
  <SharedDoc>false</SharedDoc>
  <HLinks>
    <vt:vector size="24" baseType="variant">
      <vt:variant>
        <vt:i4>655369</vt:i4>
      </vt:variant>
      <vt:variant>
        <vt:i4>9</vt:i4>
      </vt:variant>
      <vt:variant>
        <vt:i4>0</vt:i4>
      </vt:variant>
      <vt:variant>
        <vt:i4>5</vt:i4>
      </vt:variant>
      <vt:variant>
        <vt:lpwstr>https://www.cambridge.org/core/journals/business-and-politics</vt:lpwstr>
      </vt:variant>
      <vt:variant>
        <vt:lpwstr/>
      </vt:variant>
      <vt:variant>
        <vt:i4>7733277</vt:i4>
      </vt:variant>
      <vt:variant>
        <vt:i4>6</vt:i4>
      </vt:variant>
      <vt:variant>
        <vt:i4>0</vt:i4>
      </vt:variant>
      <vt:variant>
        <vt:i4>5</vt:i4>
      </vt:variant>
      <vt:variant>
        <vt:lpwstr>http://en.wikipedia.org/wiki/Vinod_Aggarwal</vt:lpwstr>
      </vt:variant>
      <vt:variant>
        <vt:lpwstr/>
      </vt:variant>
      <vt:variant>
        <vt:i4>2031697</vt:i4>
      </vt:variant>
      <vt:variant>
        <vt:i4>3</vt:i4>
      </vt:variant>
      <vt:variant>
        <vt:i4>0</vt:i4>
      </vt:variant>
      <vt:variant>
        <vt:i4>5</vt:i4>
      </vt:variant>
      <vt:variant>
        <vt:lpwstr>http://basc.berkeley.edu/</vt:lpwstr>
      </vt:variant>
      <vt:variant>
        <vt:lpwstr/>
      </vt:variant>
      <vt:variant>
        <vt:i4>4456562</vt:i4>
      </vt:variant>
      <vt:variant>
        <vt:i4>0</vt:i4>
      </vt:variant>
      <vt:variant>
        <vt:i4>0</vt:i4>
      </vt:variant>
      <vt:variant>
        <vt:i4>5</vt:i4>
      </vt:variant>
      <vt:variant>
        <vt:lpwstr>mailto:vinod@berkeley.edu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PAGE NUMBERS ON ALL BOOK CHAPTERS AND ARTICLES </dc:title>
  <dc:subject/>
  <dc:creator>BASC</dc:creator>
  <cp:keywords/>
  <dc:description/>
  <cp:lastModifiedBy>Vinod K. AGGARWAL</cp:lastModifiedBy>
  <cp:revision>3</cp:revision>
  <cp:lastPrinted>2021-02-18T20:54:00Z</cp:lastPrinted>
  <dcterms:created xsi:type="dcterms:W3CDTF">2021-10-13T23:08:00Z</dcterms:created>
  <dcterms:modified xsi:type="dcterms:W3CDTF">2021-10-13T23:08:00Z</dcterms:modified>
</cp:coreProperties>
</file>